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1927D" w14:textId="77777777" w:rsidR="00703648" w:rsidRPr="00DA0767" w:rsidRDefault="003207C4" w:rsidP="00DA0767">
      <w:pPr>
        <w:jc w:val="both"/>
        <w:rPr>
          <w:rFonts w:ascii="Gill Sans MT" w:hAnsi="Gill Sans MT" w:cstheme="minorHAnsi"/>
          <w:b/>
          <w:bCs/>
        </w:rPr>
      </w:pPr>
      <w:bookmarkStart w:id="0" w:name="_GoBack"/>
      <w:bookmarkEnd w:id="0"/>
      <w:r w:rsidRPr="00DA0767">
        <w:rPr>
          <w:rFonts w:ascii="Gill Sans MT" w:hAnsi="Gill Sans MT" w:cstheme="minorHAnsi"/>
          <w:b/>
          <w:bCs/>
        </w:rPr>
        <w:t>Stage 1</w:t>
      </w:r>
    </w:p>
    <w:p w14:paraId="02E27D74" w14:textId="22ED3C6C" w:rsidR="00C75088" w:rsidRPr="00DA0767" w:rsidRDefault="003207C4" w:rsidP="00DA0767">
      <w:pPr>
        <w:jc w:val="both"/>
        <w:rPr>
          <w:rFonts w:ascii="Gill Sans MT" w:hAnsi="Gill Sans MT" w:cstheme="minorHAnsi"/>
          <w:b/>
          <w:bCs/>
        </w:rPr>
      </w:pPr>
      <w:r w:rsidRPr="00DA0767">
        <w:rPr>
          <w:rFonts w:ascii="Gill Sans MT" w:hAnsi="Gill Sans MT" w:cstheme="minorHAnsi"/>
          <w:b/>
          <w:bCs/>
        </w:rPr>
        <w:t>A</w:t>
      </w:r>
      <w:r w:rsidR="00590B08" w:rsidRPr="00DA0767">
        <w:rPr>
          <w:rFonts w:ascii="Gill Sans MT" w:hAnsi="Gill Sans MT" w:cstheme="minorHAnsi"/>
          <w:b/>
          <w:bCs/>
        </w:rPr>
        <w:t>ttachment 1</w:t>
      </w:r>
      <w:r w:rsidR="00747FD3" w:rsidRPr="00DA0767">
        <w:rPr>
          <w:rFonts w:ascii="Gill Sans MT" w:hAnsi="Gill Sans MT" w:cstheme="minorHAnsi"/>
          <w:b/>
          <w:bCs/>
        </w:rPr>
        <w:t xml:space="preserve">: </w:t>
      </w:r>
      <w:r w:rsidR="00B50C56" w:rsidRPr="00DA0767">
        <w:rPr>
          <w:rFonts w:ascii="Gill Sans MT" w:hAnsi="Gill Sans MT" w:cstheme="minorHAnsi"/>
          <w:b/>
          <w:bCs/>
        </w:rPr>
        <w:t xml:space="preserve">Technical and </w:t>
      </w:r>
      <w:r w:rsidR="00590B08" w:rsidRPr="00DA0767">
        <w:rPr>
          <w:rFonts w:ascii="Gill Sans MT" w:hAnsi="Gill Sans MT" w:cstheme="minorHAnsi"/>
          <w:b/>
          <w:bCs/>
        </w:rPr>
        <w:t xml:space="preserve">Programmatic Management Assessment </w:t>
      </w:r>
    </w:p>
    <w:p w14:paraId="70C6B4C1" w14:textId="77777777" w:rsidR="00747FD3" w:rsidRPr="00E26014" w:rsidRDefault="00747FD3" w:rsidP="00A906D5">
      <w:pPr>
        <w:rPr>
          <w:rFonts w:asciiTheme="minorHAnsi" w:hAnsiTheme="minorHAnsi" w:cstheme="minorHAnsi"/>
        </w:rPr>
      </w:pPr>
    </w:p>
    <w:p w14:paraId="0F5061DA" w14:textId="681F5477" w:rsidR="00883F79" w:rsidRPr="00DA0767" w:rsidRDefault="00F277E9" w:rsidP="00DA0767">
      <w:pPr>
        <w:jc w:val="both"/>
        <w:rPr>
          <w:rFonts w:ascii="Gill Sans MT" w:hAnsi="Gill Sans MT" w:cstheme="minorHAnsi"/>
        </w:rPr>
      </w:pPr>
      <w:r w:rsidRPr="00DA0767">
        <w:rPr>
          <w:rFonts w:ascii="Gill Sans MT" w:hAnsi="Gill Sans MT" w:cstheme="minorHAnsi"/>
        </w:rPr>
        <w:t xml:space="preserve">The purpose of this questionnaire is to </w:t>
      </w:r>
      <w:r w:rsidR="00883F79" w:rsidRPr="00DA0767">
        <w:rPr>
          <w:rFonts w:ascii="Gill Sans MT" w:hAnsi="Gill Sans MT" w:cstheme="minorHAnsi"/>
        </w:rPr>
        <w:t xml:space="preserve">assist the </w:t>
      </w:r>
      <w:r w:rsidR="008C35AA" w:rsidRPr="00DA0767">
        <w:rPr>
          <w:rFonts w:ascii="Gill Sans MT" w:hAnsi="Gill Sans MT" w:cstheme="minorHAnsi"/>
        </w:rPr>
        <w:t>Expression of Interest (EOI)</w:t>
      </w:r>
      <w:r w:rsidR="00692F75" w:rsidRPr="00DA0767">
        <w:rPr>
          <w:rFonts w:ascii="Gill Sans MT" w:hAnsi="Gill Sans MT" w:cstheme="minorHAnsi"/>
        </w:rPr>
        <w:t xml:space="preserve"> </w:t>
      </w:r>
      <w:r w:rsidR="00AA39AA" w:rsidRPr="00DA0767">
        <w:rPr>
          <w:rFonts w:ascii="Gill Sans MT" w:hAnsi="Gill Sans MT" w:cstheme="minorHAnsi"/>
        </w:rPr>
        <w:t xml:space="preserve">evaluation committee </w:t>
      </w:r>
      <w:r w:rsidR="00692F75" w:rsidRPr="00DA0767">
        <w:rPr>
          <w:rFonts w:ascii="Gill Sans MT" w:hAnsi="Gill Sans MT" w:cstheme="minorHAnsi"/>
        </w:rPr>
        <w:t>in</w:t>
      </w:r>
      <w:r w:rsidRPr="00DA0767">
        <w:rPr>
          <w:rFonts w:ascii="Gill Sans MT" w:hAnsi="Gill Sans MT" w:cstheme="minorHAnsi"/>
        </w:rPr>
        <w:t xml:space="preserve"> </w:t>
      </w:r>
      <w:r w:rsidR="00883F79" w:rsidRPr="00DA0767">
        <w:rPr>
          <w:rFonts w:ascii="Gill Sans MT" w:hAnsi="Gill Sans MT" w:cstheme="minorHAnsi"/>
        </w:rPr>
        <w:t xml:space="preserve">assessing the technical, </w:t>
      </w:r>
      <w:r w:rsidR="00DE04C3" w:rsidRPr="00DA0767">
        <w:rPr>
          <w:rFonts w:ascii="Gill Sans MT" w:hAnsi="Gill Sans MT" w:cstheme="minorHAnsi"/>
        </w:rPr>
        <w:t>programmatic</w:t>
      </w:r>
      <w:r w:rsidRPr="00DA0767">
        <w:rPr>
          <w:rFonts w:ascii="Gill Sans MT" w:hAnsi="Gill Sans MT" w:cstheme="minorHAnsi"/>
        </w:rPr>
        <w:t xml:space="preserve"> and managerial systems and </w:t>
      </w:r>
      <w:r w:rsidR="00883F79" w:rsidRPr="00DA0767">
        <w:rPr>
          <w:rFonts w:ascii="Gill Sans MT" w:hAnsi="Gill Sans MT" w:cstheme="minorHAnsi"/>
        </w:rPr>
        <w:t>capabilities of your agency to be a potential non-government principal recipient</w:t>
      </w:r>
      <w:r w:rsidR="00692F75" w:rsidRPr="00DA0767">
        <w:rPr>
          <w:rFonts w:ascii="Gill Sans MT" w:hAnsi="Gill Sans MT" w:cstheme="minorHAnsi"/>
        </w:rPr>
        <w:t xml:space="preserve"> for </w:t>
      </w:r>
      <w:r w:rsidR="0012602C" w:rsidRPr="00DA0767">
        <w:rPr>
          <w:rFonts w:ascii="Gill Sans MT" w:hAnsi="Gill Sans MT" w:cstheme="minorHAnsi"/>
        </w:rPr>
        <w:t xml:space="preserve">the Global Fund’s </w:t>
      </w:r>
      <w:r w:rsidR="00692F75" w:rsidRPr="00DA0767">
        <w:rPr>
          <w:rFonts w:ascii="Gill Sans MT" w:hAnsi="Gill Sans MT" w:cstheme="minorHAnsi"/>
        </w:rPr>
        <w:t xml:space="preserve">TB and HIV </w:t>
      </w:r>
      <w:r w:rsidR="0012602C" w:rsidRPr="00DA0767">
        <w:rPr>
          <w:rFonts w:ascii="Gill Sans MT" w:hAnsi="Gill Sans MT" w:cstheme="minorHAnsi"/>
        </w:rPr>
        <w:t>grants in Nepal.</w:t>
      </w:r>
    </w:p>
    <w:p w14:paraId="18AE3B8C" w14:textId="77777777" w:rsidR="00F277E9" w:rsidRPr="00DA0767" w:rsidRDefault="00F277E9" w:rsidP="00DA0767">
      <w:pPr>
        <w:jc w:val="both"/>
        <w:rPr>
          <w:rFonts w:ascii="Gill Sans MT" w:hAnsi="Gill Sans MT" w:cstheme="minorHAnsi"/>
        </w:rPr>
      </w:pPr>
    </w:p>
    <w:p w14:paraId="1246867A" w14:textId="0B3F51D3" w:rsidR="00F277E9" w:rsidRPr="00DA0767" w:rsidRDefault="009B6CBA" w:rsidP="00DA0767">
      <w:pPr>
        <w:jc w:val="both"/>
        <w:rPr>
          <w:rFonts w:ascii="Gill Sans MT" w:hAnsi="Gill Sans MT" w:cstheme="minorHAnsi"/>
          <w:b/>
          <w:u w:val="single"/>
        </w:rPr>
      </w:pPr>
      <w:r w:rsidRPr="00DA0767">
        <w:rPr>
          <w:rFonts w:ascii="Gill Sans MT" w:hAnsi="Gill Sans MT" w:cstheme="minorHAnsi"/>
        </w:rPr>
        <w:t xml:space="preserve">You are required to </w:t>
      </w:r>
      <w:r w:rsidR="00F277E9" w:rsidRPr="00DA0767">
        <w:rPr>
          <w:rFonts w:ascii="Gill Sans MT" w:hAnsi="Gill Sans MT" w:cstheme="minorHAnsi"/>
        </w:rPr>
        <w:t>answer all questions</w:t>
      </w:r>
      <w:r w:rsidR="00747FD3" w:rsidRPr="00DA0767">
        <w:rPr>
          <w:rFonts w:ascii="Gill Sans MT" w:hAnsi="Gill Sans MT" w:cstheme="minorHAnsi"/>
        </w:rPr>
        <w:t xml:space="preserve"> in templates</w:t>
      </w:r>
      <w:r w:rsidR="00F277E9" w:rsidRPr="00DA0767">
        <w:rPr>
          <w:rFonts w:ascii="Gill Sans MT" w:hAnsi="Gill Sans MT" w:cstheme="minorHAnsi"/>
        </w:rPr>
        <w:t>, and supplementary sheets may be used</w:t>
      </w:r>
      <w:r w:rsidR="00747FD3" w:rsidRPr="00DA0767">
        <w:rPr>
          <w:rFonts w:ascii="Gill Sans MT" w:hAnsi="Gill Sans MT" w:cstheme="minorHAnsi"/>
        </w:rPr>
        <w:t>,</w:t>
      </w:r>
      <w:r w:rsidR="00F277E9" w:rsidRPr="00DA0767">
        <w:rPr>
          <w:rFonts w:ascii="Gill Sans MT" w:hAnsi="Gill Sans MT" w:cstheme="minorHAnsi"/>
        </w:rPr>
        <w:t xml:space="preserve"> if needed. The completed questionnaire must be submitted to the CCM </w:t>
      </w:r>
      <w:r w:rsidR="0033079D" w:rsidRPr="00DA0767">
        <w:rPr>
          <w:rFonts w:ascii="Gill Sans MT" w:hAnsi="Gill Sans MT" w:cstheme="minorHAnsi"/>
        </w:rPr>
        <w:t xml:space="preserve">Nepal </w:t>
      </w:r>
      <w:r w:rsidR="00F277E9" w:rsidRPr="00DA0767">
        <w:rPr>
          <w:rFonts w:ascii="Gill Sans MT" w:hAnsi="Gill Sans MT" w:cstheme="minorHAnsi"/>
        </w:rPr>
        <w:t xml:space="preserve">Secretariat as part of the EOI by </w:t>
      </w:r>
      <w:r w:rsidR="00883F79" w:rsidRPr="00DA0767">
        <w:rPr>
          <w:rFonts w:ascii="Gill Sans MT" w:hAnsi="Gill Sans MT" w:cstheme="minorHAnsi"/>
          <w:b/>
          <w:u w:val="single"/>
        </w:rPr>
        <w:t>5:00 PM NST, 4 May 2023.</w:t>
      </w:r>
    </w:p>
    <w:p w14:paraId="244AE524" w14:textId="77777777" w:rsidR="00883F79" w:rsidRPr="00DA0767" w:rsidRDefault="00883F79" w:rsidP="00DA0767">
      <w:pPr>
        <w:jc w:val="both"/>
        <w:rPr>
          <w:rFonts w:ascii="Gill Sans MT" w:eastAsiaTheme="minorHAnsi" w:hAnsi="Gill Sans MT" w:cstheme="minorHAnsi"/>
        </w:rPr>
      </w:pPr>
    </w:p>
    <w:p w14:paraId="0B1B911B" w14:textId="50368C11" w:rsidR="00C75088" w:rsidRPr="00DA0767" w:rsidRDefault="00F277E9" w:rsidP="00DA0767">
      <w:pPr>
        <w:jc w:val="both"/>
        <w:rPr>
          <w:rFonts w:ascii="Gill Sans MT" w:hAnsi="Gill Sans MT" w:cstheme="minorHAnsi"/>
        </w:rPr>
      </w:pPr>
      <w:r w:rsidRPr="00DA0767">
        <w:rPr>
          <w:rFonts w:ascii="Gill Sans MT" w:hAnsi="Gill Sans MT" w:cstheme="minorHAnsi"/>
        </w:rPr>
        <w:t>By accepting the Principal Recipient</w:t>
      </w:r>
      <w:r w:rsidR="009B6CBA" w:rsidRPr="00DA0767">
        <w:rPr>
          <w:rFonts w:ascii="Gill Sans MT" w:hAnsi="Gill Sans MT" w:cstheme="minorHAnsi"/>
        </w:rPr>
        <w:t xml:space="preserve"> (PR)</w:t>
      </w:r>
      <w:r w:rsidRPr="00DA0767">
        <w:rPr>
          <w:rFonts w:ascii="Gill Sans MT" w:hAnsi="Gill Sans MT" w:cstheme="minorHAnsi"/>
        </w:rPr>
        <w:t xml:space="preserve"> role from the Global Fund to fight AIDS, Tuberculosis, and Malaria (GFATM), the recipient is legally obligated to use the available funds in compliance with the GFATM's provisions and the </w:t>
      </w:r>
      <w:r w:rsidR="00A920FD" w:rsidRPr="00DA0767">
        <w:rPr>
          <w:rFonts w:ascii="Gill Sans MT" w:hAnsi="Gill Sans MT" w:cstheme="minorHAnsi"/>
        </w:rPr>
        <w:t>PR</w:t>
      </w:r>
      <w:r w:rsidR="00164D3C" w:rsidRPr="00DA0767">
        <w:rPr>
          <w:rFonts w:ascii="Gill Sans MT" w:hAnsi="Gill Sans MT" w:cstheme="minorHAnsi"/>
        </w:rPr>
        <w:t xml:space="preserve"> and Sub-Recipient regulations</w:t>
      </w:r>
      <w:r w:rsidR="00747FD3" w:rsidRPr="00DA0767">
        <w:rPr>
          <w:rFonts w:ascii="Gill Sans MT" w:hAnsi="Gill Sans MT" w:cstheme="minorHAnsi"/>
        </w:rPr>
        <w:t>.</w:t>
      </w:r>
    </w:p>
    <w:p w14:paraId="5634263B" w14:textId="77777777" w:rsidR="00747FD3" w:rsidRPr="00DA0767" w:rsidRDefault="00747FD3" w:rsidP="00DA0767">
      <w:pPr>
        <w:jc w:val="both"/>
        <w:rPr>
          <w:rFonts w:ascii="Gill Sans MT" w:hAnsi="Gill Sans MT" w:cstheme="minorHAnsi"/>
        </w:rPr>
      </w:pPr>
    </w:p>
    <w:p w14:paraId="4FD2E2A3" w14:textId="0D2CE776" w:rsidR="00B36F86" w:rsidRPr="00DA0767" w:rsidRDefault="00590B08" w:rsidP="00DA0767">
      <w:pPr>
        <w:spacing w:before="44"/>
        <w:jc w:val="both"/>
        <w:rPr>
          <w:rFonts w:ascii="Gill Sans MT" w:hAnsi="Gill Sans MT" w:cstheme="minorHAnsi"/>
          <w:b/>
        </w:rPr>
      </w:pPr>
      <w:r w:rsidRPr="00DA0767">
        <w:rPr>
          <w:rFonts w:ascii="Gill Sans MT" w:hAnsi="Gill Sans MT" w:cstheme="minorHAnsi"/>
          <w:b/>
        </w:rPr>
        <w:t>Section</w:t>
      </w:r>
      <w:r w:rsidRPr="00DA0767">
        <w:rPr>
          <w:rFonts w:ascii="Gill Sans MT" w:hAnsi="Gill Sans MT" w:cstheme="minorHAnsi"/>
          <w:b/>
          <w:spacing w:val="-3"/>
        </w:rPr>
        <w:t xml:space="preserve"> </w:t>
      </w:r>
      <w:r w:rsidRPr="00DA0767">
        <w:rPr>
          <w:rFonts w:ascii="Gill Sans MT" w:hAnsi="Gill Sans MT" w:cstheme="minorHAnsi"/>
          <w:b/>
        </w:rPr>
        <w:t>A:</w:t>
      </w:r>
      <w:r w:rsidRPr="00DA0767">
        <w:rPr>
          <w:rFonts w:ascii="Gill Sans MT" w:hAnsi="Gill Sans MT" w:cstheme="minorHAnsi"/>
          <w:b/>
          <w:spacing w:val="-4"/>
        </w:rPr>
        <w:t xml:space="preserve"> </w:t>
      </w:r>
      <w:r w:rsidRPr="00DA0767">
        <w:rPr>
          <w:rFonts w:ascii="Gill Sans MT" w:hAnsi="Gill Sans MT" w:cstheme="minorHAnsi"/>
          <w:b/>
        </w:rPr>
        <w:t>General</w:t>
      </w:r>
      <w:r w:rsidRPr="00DA0767">
        <w:rPr>
          <w:rFonts w:ascii="Gill Sans MT" w:hAnsi="Gill Sans MT" w:cstheme="minorHAnsi"/>
          <w:b/>
          <w:spacing w:val="-2"/>
        </w:rPr>
        <w:t xml:space="preserve"> Information</w:t>
      </w:r>
    </w:p>
    <w:tbl>
      <w:tblPr>
        <w:tblStyle w:val="TableGrid"/>
        <w:tblW w:w="0" w:type="auto"/>
        <w:tblInd w:w="100" w:type="dxa"/>
        <w:tblLook w:val="04A0" w:firstRow="1" w:lastRow="0" w:firstColumn="1" w:lastColumn="0" w:noHBand="0" w:noVBand="1"/>
      </w:tblPr>
      <w:tblGrid>
        <w:gridCol w:w="4734"/>
        <w:gridCol w:w="4183"/>
      </w:tblGrid>
      <w:tr w:rsidR="00B36F86" w:rsidRPr="00DA0767" w14:paraId="3602781F" w14:textId="77777777" w:rsidTr="00747FD3">
        <w:tc>
          <w:tcPr>
            <w:tcW w:w="5025" w:type="dxa"/>
          </w:tcPr>
          <w:p w14:paraId="5ABEA016" w14:textId="3604701E" w:rsidR="00B36F86" w:rsidRPr="00DA0767" w:rsidRDefault="00B36F86" w:rsidP="00DA0767">
            <w:pPr>
              <w:pStyle w:val="BodyText"/>
              <w:jc w:val="both"/>
              <w:rPr>
                <w:rFonts w:ascii="Gill Sans MT" w:hAnsi="Gill Sans MT" w:cstheme="minorHAnsi"/>
              </w:rPr>
            </w:pPr>
            <w:r w:rsidRPr="00DA0767">
              <w:rPr>
                <w:rFonts w:ascii="Gill Sans MT" w:hAnsi="Gill Sans MT" w:cstheme="minorHAnsi"/>
              </w:rPr>
              <w:t>Name</w:t>
            </w:r>
            <w:r w:rsidRPr="00DA0767">
              <w:rPr>
                <w:rFonts w:ascii="Gill Sans MT" w:hAnsi="Gill Sans MT" w:cstheme="minorHAnsi"/>
                <w:spacing w:val="-2"/>
              </w:rPr>
              <w:t xml:space="preserve"> </w:t>
            </w:r>
            <w:r w:rsidRPr="00DA0767">
              <w:rPr>
                <w:rFonts w:ascii="Gill Sans MT" w:hAnsi="Gill Sans MT" w:cstheme="minorHAnsi"/>
              </w:rPr>
              <w:t>of</w:t>
            </w:r>
            <w:r w:rsidR="00747FD3" w:rsidRPr="00DA0767">
              <w:rPr>
                <w:rFonts w:ascii="Gill Sans MT" w:hAnsi="Gill Sans MT" w:cstheme="minorHAnsi"/>
                <w:spacing w:val="-2"/>
              </w:rPr>
              <w:t xml:space="preserve"> o</w:t>
            </w:r>
            <w:r w:rsidRPr="00DA0767">
              <w:rPr>
                <w:rFonts w:ascii="Gill Sans MT" w:hAnsi="Gill Sans MT" w:cstheme="minorHAnsi"/>
                <w:spacing w:val="-2"/>
              </w:rPr>
              <w:t>rganization:</w:t>
            </w:r>
          </w:p>
        </w:tc>
        <w:tc>
          <w:tcPr>
            <w:tcW w:w="4445" w:type="dxa"/>
          </w:tcPr>
          <w:p w14:paraId="5E106513" w14:textId="77777777" w:rsidR="00B36F86" w:rsidRPr="00DA0767" w:rsidRDefault="00B36F86" w:rsidP="00DA0767">
            <w:pPr>
              <w:jc w:val="both"/>
              <w:rPr>
                <w:rFonts w:ascii="Gill Sans MT" w:hAnsi="Gill Sans MT" w:cstheme="minorHAnsi"/>
              </w:rPr>
            </w:pPr>
          </w:p>
        </w:tc>
      </w:tr>
      <w:tr w:rsidR="00B36F86" w:rsidRPr="00DA0767" w14:paraId="12A9FC5D" w14:textId="77777777" w:rsidTr="00747FD3">
        <w:tc>
          <w:tcPr>
            <w:tcW w:w="5025" w:type="dxa"/>
          </w:tcPr>
          <w:p w14:paraId="2BBE96EB" w14:textId="7F80354C" w:rsidR="00B36F86" w:rsidRPr="00DA0767" w:rsidRDefault="009D5195" w:rsidP="00DA0767">
            <w:pPr>
              <w:pStyle w:val="BodyText"/>
              <w:jc w:val="both"/>
              <w:rPr>
                <w:rFonts w:ascii="Gill Sans MT" w:hAnsi="Gill Sans MT" w:cstheme="minorHAnsi"/>
              </w:rPr>
            </w:pPr>
            <w:r w:rsidRPr="00DA0767">
              <w:rPr>
                <w:rFonts w:ascii="Gill Sans MT" w:hAnsi="Gill Sans MT" w:cstheme="minorHAnsi"/>
              </w:rPr>
              <w:t>Is your agency legally eligible to implement donor funded public health programs in Nepal?</w:t>
            </w:r>
          </w:p>
        </w:tc>
        <w:tc>
          <w:tcPr>
            <w:tcW w:w="4445" w:type="dxa"/>
          </w:tcPr>
          <w:p w14:paraId="49B07CA1" w14:textId="77777777" w:rsidR="00B36F86" w:rsidRPr="00DA0767" w:rsidRDefault="00B36F86" w:rsidP="00DA0767">
            <w:pPr>
              <w:jc w:val="both"/>
              <w:rPr>
                <w:rFonts w:ascii="Gill Sans MT" w:hAnsi="Gill Sans MT" w:cstheme="minorHAnsi"/>
              </w:rPr>
            </w:pPr>
          </w:p>
        </w:tc>
      </w:tr>
      <w:tr w:rsidR="00B36F86" w:rsidRPr="00DA0767" w14:paraId="1E42E816" w14:textId="77777777" w:rsidTr="00747FD3">
        <w:tc>
          <w:tcPr>
            <w:tcW w:w="5025" w:type="dxa"/>
          </w:tcPr>
          <w:p w14:paraId="1474D47D" w14:textId="5CD09D99" w:rsidR="00B36F86" w:rsidRPr="00DA0767" w:rsidRDefault="00B36F86" w:rsidP="00DA0767">
            <w:pPr>
              <w:pStyle w:val="BodyText"/>
              <w:jc w:val="both"/>
              <w:rPr>
                <w:rFonts w:ascii="Gill Sans MT" w:hAnsi="Gill Sans MT" w:cstheme="minorHAnsi"/>
              </w:rPr>
            </w:pPr>
            <w:r w:rsidRPr="00DA0767">
              <w:rPr>
                <w:rFonts w:ascii="Gill Sans MT" w:hAnsi="Gill Sans MT" w:cstheme="minorHAnsi"/>
              </w:rPr>
              <w:t>Mailing</w:t>
            </w:r>
            <w:r w:rsidRPr="00DA0767">
              <w:rPr>
                <w:rFonts w:ascii="Gill Sans MT" w:hAnsi="Gill Sans MT" w:cstheme="minorHAnsi"/>
                <w:spacing w:val="-3"/>
              </w:rPr>
              <w:t xml:space="preserve"> </w:t>
            </w:r>
            <w:r w:rsidR="00747FD3" w:rsidRPr="00DA0767">
              <w:rPr>
                <w:rFonts w:ascii="Gill Sans MT" w:hAnsi="Gill Sans MT" w:cstheme="minorHAnsi"/>
                <w:spacing w:val="-3"/>
              </w:rPr>
              <w:t>a</w:t>
            </w:r>
            <w:r w:rsidRPr="00DA0767">
              <w:rPr>
                <w:rFonts w:ascii="Gill Sans MT" w:hAnsi="Gill Sans MT" w:cstheme="minorHAnsi"/>
                <w:spacing w:val="-2"/>
              </w:rPr>
              <w:t>ddress:</w:t>
            </w:r>
          </w:p>
        </w:tc>
        <w:tc>
          <w:tcPr>
            <w:tcW w:w="4445" w:type="dxa"/>
          </w:tcPr>
          <w:p w14:paraId="610880D2" w14:textId="77777777" w:rsidR="00B36F86" w:rsidRPr="00DA0767" w:rsidRDefault="00B36F86" w:rsidP="00DA0767">
            <w:pPr>
              <w:jc w:val="both"/>
              <w:rPr>
                <w:rFonts w:ascii="Gill Sans MT" w:hAnsi="Gill Sans MT" w:cstheme="minorHAnsi"/>
              </w:rPr>
            </w:pPr>
          </w:p>
        </w:tc>
      </w:tr>
      <w:tr w:rsidR="00B36F86" w:rsidRPr="00DA0767" w14:paraId="322C8D11" w14:textId="77777777" w:rsidTr="00747FD3">
        <w:tc>
          <w:tcPr>
            <w:tcW w:w="5025" w:type="dxa"/>
          </w:tcPr>
          <w:p w14:paraId="0DF791B0" w14:textId="56569412" w:rsidR="00B36F86" w:rsidRPr="00DA0767" w:rsidRDefault="00B36F86" w:rsidP="00DA0767">
            <w:pPr>
              <w:pStyle w:val="BodyText"/>
              <w:jc w:val="both"/>
              <w:rPr>
                <w:rFonts w:ascii="Gill Sans MT" w:hAnsi="Gill Sans MT" w:cstheme="minorHAnsi"/>
              </w:rPr>
            </w:pPr>
            <w:r w:rsidRPr="00DA0767">
              <w:rPr>
                <w:rFonts w:ascii="Gill Sans MT" w:hAnsi="Gill Sans MT" w:cstheme="minorHAnsi"/>
              </w:rPr>
              <w:t>Principal</w:t>
            </w:r>
            <w:r w:rsidRPr="00DA0767">
              <w:rPr>
                <w:rFonts w:ascii="Gill Sans MT" w:hAnsi="Gill Sans MT" w:cstheme="minorHAnsi"/>
                <w:spacing w:val="-4"/>
              </w:rPr>
              <w:t xml:space="preserve"> </w:t>
            </w:r>
            <w:r w:rsidR="00747FD3" w:rsidRPr="00DA0767">
              <w:rPr>
                <w:rFonts w:ascii="Gill Sans MT" w:hAnsi="Gill Sans MT" w:cstheme="minorHAnsi"/>
              </w:rPr>
              <w:t>c</w:t>
            </w:r>
            <w:r w:rsidRPr="00DA0767">
              <w:rPr>
                <w:rFonts w:ascii="Gill Sans MT" w:hAnsi="Gill Sans MT" w:cstheme="minorHAnsi"/>
              </w:rPr>
              <w:t>ontact</w:t>
            </w:r>
            <w:r w:rsidRPr="00DA0767">
              <w:rPr>
                <w:rFonts w:ascii="Gill Sans MT" w:hAnsi="Gill Sans MT" w:cstheme="minorHAnsi"/>
                <w:spacing w:val="-4"/>
              </w:rPr>
              <w:t xml:space="preserve"> </w:t>
            </w:r>
            <w:r w:rsidR="00747FD3" w:rsidRPr="00DA0767">
              <w:rPr>
                <w:rFonts w:ascii="Gill Sans MT" w:hAnsi="Gill Sans MT" w:cstheme="minorHAnsi"/>
                <w:spacing w:val="-4"/>
              </w:rPr>
              <w:t>p</w:t>
            </w:r>
            <w:r w:rsidRPr="00DA0767">
              <w:rPr>
                <w:rFonts w:ascii="Gill Sans MT" w:hAnsi="Gill Sans MT" w:cstheme="minorHAnsi"/>
                <w:spacing w:val="-2"/>
              </w:rPr>
              <w:t>erson:</w:t>
            </w:r>
          </w:p>
        </w:tc>
        <w:tc>
          <w:tcPr>
            <w:tcW w:w="4445" w:type="dxa"/>
          </w:tcPr>
          <w:p w14:paraId="6D9CC488" w14:textId="77777777" w:rsidR="00B36F86" w:rsidRPr="00DA0767" w:rsidRDefault="00B36F86" w:rsidP="00DA0767">
            <w:pPr>
              <w:jc w:val="both"/>
              <w:rPr>
                <w:rFonts w:ascii="Gill Sans MT" w:hAnsi="Gill Sans MT" w:cstheme="minorHAnsi"/>
              </w:rPr>
            </w:pPr>
          </w:p>
        </w:tc>
      </w:tr>
      <w:tr w:rsidR="00B36F86" w:rsidRPr="00DA0767" w14:paraId="4E5B109A" w14:textId="77777777" w:rsidTr="00747FD3">
        <w:tc>
          <w:tcPr>
            <w:tcW w:w="5025" w:type="dxa"/>
          </w:tcPr>
          <w:p w14:paraId="16BC378C" w14:textId="5BBD1828" w:rsidR="00B36F86" w:rsidRPr="00DA0767" w:rsidRDefault="00B36F86" w:rsidP="00DA0767">
            <w:pPr>
              <w:pStyle w:val="BodyText"/>
              <w:jc w:val="both"/>
              <w:rPr>
                <w:rFonts w:ascii="Gill Sans MT" w:hAnsi="Gill Sans MT" w:cstheme="minorHAnsi"/>
              </w:rPr>
            </w:pPr>
            <w:r w:rsidRPr="00DA0767">
              <w:rPr>
                <w:rFonts w:ascii="Gill Sans MT" w:hAnsi="Gill Sans MT" w:cstheme="minorHAnsi"/>
              </w:rPr>
              <w:t>Telephone</w:t>
            </w:r>
            <w:r w:rsidRPr="00DA0767">
              <w:rPr>
                <w:rFonts w:ascii="Gill Sans MT" w:hAnsi="Gill Sans MT" w:cstheme="minorHAnsi"/>
                <w:spacing w:val="-5"/>
              </w:rPr>
              <w:t xml:space="preserve"> </w:t>
            </w:r>
            <w:r w:rsidR="00747FD3" w:rsidRPr="00DA0767">
              <w:rPr>
                <w:rFonts w:ascii="Gill Sans MT" w:hAnsi="Gill Sans MT" w:cstheme="minorHAnsi"/>
                <w:spacing w:val="-2"/>
              </w:rPr>
              <w:t>n</w:t>
            </w:r>
            <w:r w:rsidRPr="00DA0767">
              <w:rPr>
                <w:rFonts w:ascii="Gill Sans MT" w:hAnsi="Gill Sans MT" w:cstheme="minorHAnsi"/>
                <w:spacing w:val="-2"/>
              </w:rPr>
              <w:t>umber:</w:t>
            </w:r>
          </w:p>
        </w:tc>
        <w:tc>
          <w:tcPr>
            <w:tcW w:w="4445" w:type="dxa"/>
          </w:tcPr>
          <w:p w14:paraId="4DABAEBB" w14:textId="77777777" w:rsidR="00B36F86" w:rsidRPr="00DA0767" w:rsidRDefault="00B36F86" w:rsidP="00DA0767">
            <w:pPr>
              <w:jc w:val="both"/>
              <w:rPr>
                <w:rFonts w:ascii="Gill Sans MT" w:hAnsi="Gill Sans MT" w:cstheme="minorHAnsi"/>
              </w:rPr>
            </w:pPr>
          </w:p>
        </w:tc>
      </w:tr>
      <w:tr w:rsidR="00B36F86" w:rsidRPr="00DA0767" w14:paraId="2693ADF1" w14:textId="77777777" w:rsidTr="00747FD3">
        <w:tc>
          <w:tcPr>
            <w:tcW w:w="5025" w:type="dxa"/>
          </w:tcPr>
          <w:p w14:paraId="619B2DF6" w14:textId="2CC785B4" w:rsidR="00B36F86" w:rsidRPr="00DA0767" w:rsidRDefault="00B36F86" w:rsidP="00DA0767">
            <w:pPr>
              <w:pStyle w:val="BodyText"/>
              <w:jc w:val="both"/>
              <w:rPr>
                <w:rFonts w:ascii="Gill Sans MT" w:hAnsi="Gill Sans MT" w:cstheme="minorHAnsi"/>
              </w:rPr>
            </w:pPr>
            <w:r w:rsidRPr="00DA0767">
              <w:rPr>
                <w:rFonts w:ascii="Gill Sans MT" w:hAnsi="Gill Sans MT" w:cstheme="minorHAnsi"/>
                <w:spacing w:val="-2"/>
              </w:rPr>
              <w:t>E-mail:</w:t>
            </w:r>
          </w:p>
        </w:tc>
        <w:tc>
          <w:tcPr>
            <w:tcW w:w="4445" w:type="dxa"/>
          </w:tcPr>
          <w:p w14:paraId="193F25A3" w14:textId="080DBEE0" w:rsidR="00B36F86" w:rsidRPr="00DA0767" w:rsidRDefault="000D538A" w:rsidP="00DA0767">
            <w:pPr>
              <w:jc w:val="both"/>
              <w:rPr>
                <w:rFonts w:ascii="Gill Sans MT" w:hAnsi="Gill Sans MT" w:cstheme="minorHAnsi"/>
              </w:rPr>
            </w:pPr>
            <w:r w:rsidRPr="00DA0767">
              <w:rPr>
                <w:rFonts w:ascii="Gill Sans MT" w:hAnsi="Gill Sans MT" w:cstheme="minorHAnsi"/>
              </w:rPr>
              <w:tab/>
            </w:r>
            <w:r w:rsidRPr="00DA0767">
              <w:rPr>
                <w:rFonts w:ascii="Gill Sans MT" w:hAnsi="Gill Sans MT" w:cstheme="minorHAnsi"/>
              </w:rPr>
              <w:tab/>
            </w:r>
          </w:p>
        </w:tc>
      </w:tr>
      <w:tr w:rsidR="00B36F86" w:rsidRPr="00DA0767" w14:paraId="2BD910AD" w14:textId="77777777" w:rsidTr="00747FD3">
        <w:tc>
          <w:tcPr>
            <w:tcW w:w="5025" w:type="dxa"/>
          </w:tcPr>
          <w:p w14:paraId="145CE91E" w14:textId="5F85FC40" w:rsidR="00B36F86" w:rsidRPr="00DA0767" w:rsidRDefault="00B36F86" w:rsidP="00DA0767">
            <w:pPr>
              <w:pStyle w:val="BodyText"/>
              <w:jc w:val="both"/>
              <w:rPr>
                <w:rFonts w:ascii="Gill Sans MT" w:hAnsi="Gill Sans MT" w:cstheme="minorHAnsi"/>
              </w:rPr>
            </w:pPr>
            <w:r w:rsidRPr="00DA0767">
              <w:rPr>
                <w:rFonts w:ascii="Gill Sans MT" w:hAnsi="Gill Sans MT" w:cstheme="minorHAnsi"/>
              </w:rPr>
              <w:t>Are</w:t>
            </w:r>
            <w:r w:rsidRPr="00DA0767">
              <w:rPr>
                <w:rFonts w:ascii="Gill Sans MT" w:hAnsi="Gill Sans MT" w:cstheme="minorHAnsi"/>
                <w:spacing w:val="-2"/>
              </w:rPr>
              <w:t xml:space="preserve"> </w:t>
            </w:r>
            <w:r w:rsidRPr="00DA0767">
              <w:rPr>
                <w:rFonts w:ascii="Gill Sans MT" w:hAnsi="Gill Sans MT" w:cstheme="minorHAnsi"/>
              </w:rPr>
              <w:t>you</w:t>
            </w:r>
            <w:r w:rsidRPr="00DA0767">
              <w:rPr>
                <w:rFonts w:ascii="Gill Sans MT" w:hAnsi="Gill Sans MT" w:cstheme="minorHAnsi"/>
                <w:spacing w:val="-3"/>
              </w:rPr>
              <w:t xml:space="preserve"> </w:t>
            </w:r>
            <w:r w:rsidRPr="00DA0767">
              <w:rPr>
                <w:rFonts w:ascii="Gill Sans MT" w:hAnsi="Gill Sans MT" w:cstheme="minorHAnsi"/>
              </w:rPr>
              <w:t>applying</w:t>
            </w:r>
            <w:r w:rsidRPr="00DA0767">
              <w:rPr>
                <w:rFonts w:ascii="Gill Sans MT" w:hAnsi="Gill Sans MT" w:cstheme="minorHAnsi"/>
                <w:spacing w:val="-3"/>
              </w:rPr>
              <w:t xml:space="preserve"> </w:t>
            </w:r>
            <w:r w:rsidRPr="00DA0767">
              <w:rPr>
                <w:rFonts w:ascii="Gill Sans MT" w:hAnsi="Gill Sans MT" w:cstheme="minorHAnsi"/>
              </w:rPr>
              <w:t>to</w:t>
            </w:r>
            <w:r w:rsidRPr="00DA0767">
              <w:rPr>
                <w:rFonts w:ascii="Gill Sans MT" w:hAnsi="Gill Sans MT" w:cstheme="minorHAnsi"/>
                <w:spacing w:val="-2"/>
              </w:rPr>
              <w:t xml:space="preserve"> </w:t>
            </w:r>
            <w:r w:rsidRPr="00DA0767">
              <w:rPr>
                <w:rFonts w:ascii="Gill Sans MT" w:hAnsi="Gill Sans MT" w:cstheme="minorHAnsi"/>
              </w:rPr>
              <w:t>become</w:t>
            </w:r>
            <w:r w:rsidRPr="00DA0767">
              <w:rPr>
                <w:rFonts w:ascii="Gill Sans MT" w:hAnsi="Gill Sans MT" w:cstheme="minorHAnsi"/>
                <w:spacing w:val="-1"/>
              </w:rPr>
              <w:t xml:space="preserve"> </w:t>
            </w:r>
            <w:r w:rsidRPr="00DA0767">
              <w:rPr>
                <w:rFonts w:ascii="Gill Sans MT" w:hAnsi="Gill Sans MT" w:cstheme="minorHAnsi"/>
              </w:rPr>
              <w:t>PR</w:t>
            </w:r>
            <w:r w:rsidRPr="00DA0767">
              <w:rPr>
                <w:rFonts w:ascii="Gill Sans MT" w:hAnsi="Gill Sans MT" w:cstheme="minorHAnsi"/>
                <w:spacing w:val="-2"/>
              </w:rPr>
              <w:t xml:space="preserve"> </w:t>
            </w:r>
            <w:r w:rsidRPr="00DA0767">
              <w:rPr>
                <w:rFonts w:ascii="Gill Sans MT" w:hAnsi="Gill Sans MT" w:cstheme="minorHAnsi"/>
              </w:rPr>
              <w:t>for</w:t>
            </w:r>
            <w:r w:rsidRPr="00DA0767">
              <w:rPr>
                <w:rFonts w:ascii="Gill Sans MT" w:hAnsi="Gill Sans MT" w:cstheme="minorHAnsi"/>
                <w:spacing w:val="-2"/>
              </w:rPr>
              <w:t>:</w:t>
            </w:r>
          </w:p>
          <w:p w14:paraId="6AE94218" w14:textId="4F57BD6B" w:rsidR="00B36F86" w:rsidRPr="00DA0767" w:rsidRDefault="00A920FD" w:rsidP="00DA0767">
            <w:pPr>
              <w:pStyle w:val="ListParagraph"/>
              <w:numPr>
                <w:ilvl w:val="0"/>
                <w:numId w:val="7"/>
              </w:numPr>
              <w:tabs>
                <w:tab w:val="left" w:pos="821"/>
              </w:tabs>
              <w:ind w:hanging="361"/>
              <w:jc w:val="both"/>
              <w:rPr>
                <w:rFonts w:ascii="Gill Sans MT" w:hAnsi="Gill Sans MT" w:cstheme="minorHAnsi"/>
              </w:rPr>
            </w:pPr>
            <w:r w:rsidRPr="00DA0767">
              <w:rPr>
                <w:rFonts w:ascii="Gill Sans MT" w:hAnsi="Gill Sans MT" w:cstheme="minorHAnsi"/>
              </w:rPr>
              <w:t>TB</w:t>
            </w:r>
            <w:r w:rsidR="00B36F86" w:rsidRPr="00DA0767">
              <w:rPr>
                <w:rFonts w:ascii="Gill Sans MT" w:hAnsi="Gill Sans MT" w:cstheme="minorHAnsi"/>
                <w:spacing w:val="-2"/>
              </w:rPr>
              <w:t xml:space="preserve"> </w:t>
            </w:r>
          </w:p>
          <w:p w14:paraId="6A7570F3" w14:textId="0D3F4571" w:rsidR="00B36F86" w:rsidRPr="00DA0767" w:rsidRDefault="00A920FD" w:rsidP="00DA0767">
            <w:pPr>
              <w:pStyle w:val="ListParagraph"/>
              <w:numPr>
                <w:ilvl w:val="0"/>
                <w:numId w:val="7"/>
              </w:numPr>
              <w:tabs>
                <w:tab w:val="left" w:pos="821"/>
              </w:tabs>
              <w:ind w:hanging="361"/>
              <w:jc w:val="both"/>
              <w:rPr>
                <w:rFonts w:ascii="Gill Sans MT" w:hAnsi="Gill Sans MT" w:cstheme="minorHAnsi"/>
                <w:spacing w:val="-2"/>
              </w:rPr>
            </w:pPr>
            <w:r w:rsidRPr="00DA0767">
              <w:rPr>
                <w:rFonts w:ascii="Gill Sans MT" w:hAnsi="Gill Sans MT" w:cstheme="minorHAnsi"/>
                <w:spacing w:val="-2"/>
              </w:rPr>
              <w:t>HIV</w:t>
            </w:r>
          </w:p>
        </w:tc>
        <w:tc>
          <w:tcPr>
            <w:tcW w:w="4445" w:type="dxa"/>
          </w:tcPr>
          <w:p w14:paraId="300C4711" w14:textId="77777777" w:rsidR="000D538A" w:rsidRPr="00DA0767" w:rsidRDefault="000D538A" w:rsidP="00DA0767">
            <w:pPr>
              <w:jc w:val="both"/>
              <w:rPr>
                <w:rFonts w:ascii="Gill Sans MT" w:hAnsi="Gill Sans MT" w:cstheme="minorHAnsi"/>
              </w:rPr>
            </w:pPr>
          </w:p>
          <w:p w14:paraId="3DD0DB1B" w14:textId="150B1275" w:rsidR="000D538A" w:rsidRPr="00DA0767" w:rsidRDefault="00EE7837" w:rsidP="00DA0767">
            <w:pPr>
              <w:jc w:val="both"/>
              <w:rPr>
                <w:rFonts w:ascii="Gill Sans MT" w:hAnsi="Gill Sans MT" w:cstheme="minorHAnsi"/>
              </w:rPr>
            </w:pPr>
            <w:r w:rsidRPr="00DA0767">
              <w:rPr>
                <w:rFonts w:ascii="Gill Sans MT" w:hAnsi="Gill Sans MT" w:cstheme="minorHAnsi"/>
              </w:rPr>
              <w:sym w:font="Webdings" w:char="F063"/>
            </w:r>
            <w:r w:rsidRPr="00DA0767">
              <w:rPr>
                <w:rFonts w:ascii="Gill Sans MT" w:hAnsi="Gill Sans MT" w:cstheme="minorHAnsi"/>
              </w:rPr>
              <w:t xml:space="preserve"> </w:t>
            </w:r>
            <w:r w:rsidR="000D538A" w:rsidRPr="00DA0767">
              <w:rPr>
                <w:rFonts w:ascii="Gill Sans MT" w:hAnsi="Gill Sans MT" w:cstheme="minorHAnsi"/>
              </w:rPr>
              <w:t>Yes</w:t>
            </w:r>
            <w:r w:rsidR="000D538A" w:rsidRPr="00DA0767">
              <w:rPr>
                <w:rFonts w:ascii="Gill Sans MT" w:hAnsi="Gill Sans MT" w:cstheme="minorHAnsi"/>
              </w:rPr>
              <w:tab/>
            </w:r>
            <w:r w:rsidR="000D538A" w:rsidRPr="00DA0767">
              <w:rPr>
                <w:rFonts w:ascii="Gill Sans MT" w:hAnsi="Gill Sans MT" w:cstheme="minorHAnsi"/>
              </w:rPr>
              <w:tab/>
            </w:r>
            <w:r w:rsidRPr="00DA0767">
              <w:rPr>
                <w:rFonts w:ascii="Gill Sans MT" w:hAnsi="Gill Sans MT" w:cstheme="minorHAnsi"/>
              </w:rPr>
              <w:sym w:font="Webdings" w:char="F063"/>
            </w:r>
            <w:r w:rsidRPr="00DA0767">
              <w:rPr>
                <w:rFonts w:ascii="Gill Sans MT" w:hAnsi="Gill Sans MT" w:cstheme="minorHAnsi"/>
              </w:rPr>
              <w:t xml:space="preserve"> </w:t>
            </w:r>
            <w:r w:rsidR="000D538A" w:rsidRPr="00DA0767">
              <w:rPr>
                <w:rFonts w:ascii="Gill Sans MT" w:hAnsi="Gill Sans MT" w:cstheme="minorHAnsi"/>
              </w:rPr>
              <w:t>No</w:t>
            </w:r>
          </w:p>
          <w:p w14:paraId="367B1B74" w14:textId="3C6343F9" w:rsidR="00B36F86" w:rsidRPr="00DA0767" w:rsidRDefault="00EE7837" w:rsidP="00DA0767">
            <w:pPr>
              <w:jc w:val="both"/>
              <w:rPr>
                <w:rFonts w:ascii="Gill Sans MT" w:hAnsi="Gill Sans MT" w:cstheme="minorHAnsi"/>
              </w:rPr>
            </w:pPr>
            <w:r w:rsidRPr="00DA0767">
              <w:rPr>
                <w:rFonts w:ascii="Gill Sans MT" w:hAnsi="Gill Sans MT" w:cstheme="minorHAnsi"/>
              </w:rPr>
              <w:sym w:font="Webdings" w:char="F063"/>
            </w:r>
            <w:r w:rsidRPr="00DA0767">
              <w:rPr>
                <w:rFonts w:ascii="Gill Sans MT" w:hAnsi="Gill Sans MT" w:cstheme="minorHAnsi"/>
              </w:rPr>
              <w:t xml:space="preserve"> Yes</w:t>
            </w:r>
            <w:r w:rsidRPr="00DA0767">
              <w:rPr>
                <w:rFonts w:ascii="Gill Sans MT" w:hAnsi="Gill Sans MT" w:cstheme="minorHAnsi"/>
              </w:rPr>
              <w:tab/>
            </w:r>
            <w:r w:rsidRPr="00DA0767">
              <w:rPr>
                <w:rFonts w:ascii="Gill Sans MT" w:hAnsi="Gill Sans MT" w:cstheme="minorHAnsi"/>
              </w:rPr>
              <w:tab/>
            </w:r>
            <w:r w:rsidRPr="00DA0767">
              <w:rPr>
                <w:rFonts w:ascii="Gill Sans MT" w:hAnsi="Gill Sans MT" w:cstheme="minorHAnsi"/>
              </w:rPr>
              <w:sym w:font="Webdings" w:char="F063"/>
            </w:r>
            <w:r w:rsidRPr="00DA0767">
              <w:rPr>
                <w:rFonts w:ascii="Gill Sans MT" w:hAnsi="Gill Sans MT" w:cstheme="minorHAnsi"/>
              </w:rPr>
              <w:t xml:space="preserve"> No</w:t>
            </w:r>
          </w:p>
        </w:tc>
      </w:tr>
    </w:tbl>
    <w:p w14:paraId="09B00398" w14:textId="77777777" w:rsidR="00D344DF" w:rsidRPr="00DA0767" w:rsidRDefault="00D344DF" w:rsidP="00DA0767">
      <w:pPr>
        <w:jc w:val="both"/>
        <w:rPr>
          <w:rFonts w:ascii="Gill Sans MT" w:hAnsi="Gill Sans MT" w:cstheme="minorHAnsi"/>
          <w:b/>
        </w:rPr>
      </w:pPr>
    </w:p>
    <w:p w14:paraId="0AB56819" w14:textId="338DF92F" w:rsidR="00B36F86" w:rsidRPr="00DA0767" w:rsidRDefault="00590B08" w:rsidP="00DA0767">
      <w:pPr>
        <w:jc w:val="both"/>
        <w:rPr>
          <w:rFonts w:ascii="Gill Sans MT" w:hAnsi="Gill Sans MT" w:cstheme="minorHAnsi"/>
          <w:i/>
        </w:rPr>
      </w:pPr>
      <w:r w:rsidRPr="00DA0767">
        <w:rPr>
          <w:rFonts w:ascii="Gill Sans MT" w:hAnsi="Gill Sans MT" w:cstheme="minorHAnsi"/>
          <w:b/>
        </w:rPr>
        <w:t>Section</w:t>
      </w:r>
      <w:r w:rsidRPr="00DA0767">
        <w:rPr>
          <w:rFonts w:ascii="Gill Sans MT" w:hAnsi="Gill Sans MT" w:cstheme="minorHAnsi"/>
          <w:b/>
          <w:spacing w:val="-6"/>
        </w:rPr>
        <w:t xml:space="preserve"> </w:t>
      </w:r>
      <w:r w:rsidRPr="00DA0767">
        <w:rPr>
          <w:rFonts w:ascii="Gill Sans MT" w:hAnsi="Gill Sans MT" w:cstheme="minorHAnsi"/>
          <w:b/>
        </w:rPr>
        <w:t>B:</w:t>
      </w:r>
      <w:r w:rsidRPr="00DA0767">
        <w:rPr>
          <w:rFonts w:ascii="Gill Sans MT" w:hAnsi="Gill Sans MT" w:cstheme="minorHAnsi"/>
          <w:b/>
          <w:spacing w:val="-5"/>
        </w:rPr>
        <w:t xml:space="preserve"> </w:t>
      </w:r>
      <w:r w:rsidRPr="00DA0767">
        <w:rPr>
          <w:rFonts w:ascii="Gill Sans MT" w:hAnsi="Gill Sans MT" w:cstheme="minorHAnsi"/>
          <w:b/>
        </w:rPr>
        <w:t>Technical</w:t>
      </w:r>
      <w:r w:rsidRPr="00DA0767">
        <w:rPr>
          <w:rFonts w:ascii="Gill Sans MT" w:hAnsi="Gill Sans MT" w:cstheme="minorHAnsi"/>
          <w:b/>
          <w:spacing w:val="-6"/>
        </w:rPr>
        <w:t xml:space="preserve"> </w:t>
      </w:r>
      <w:r w:rsidRPr="00DA0767">
        <w:rPr>
          <w:rFonts w:ascii="Gill Sans MT" w:hAnsi="Gill Sans MT" w:cstheme="minorHAnsi"/>
          <w:b/>
        </w:rPr>
        <w:t>Capacity</w:t>
      </w:r>
      <w:r w:rsidRPr="00DA0767">
        <w:rPr>
          <w:rFonts w:ascii="Gill Sans MT" w:hAnsi="Gill Sans MT" w:cstheme="minorHAnsi"/>
          <w:b/>
          <w:spacing w:val="-5"/>
        </w:rPr>
        <w:t xml:space="preserve"> </w:t>
      </w:r>
      <w:r w:rsidRPr="00DA0767">
        <w:rPr>
          <w:rFonts w:ascii="Gill Sans MT" w:hAnsi="Gill Sans MT" w:cstheme="minorHAnsi"/>
          <w:b/>
        </w:rPr>
        <w:t>and</w:t>
      </w:r>
      <w:r w:rsidRPr="00DA0767">
        <w:rPr>
          <w:rFonts w:ascii="Gill Sans MT" w:hAnsi="Gill Sans MT" w:cstheme="minorHAnsi"/>
          <w:b/>
          <w:spacing w:val="-4"/>
        </w:rPr>
        <w:t xml:space="preserve"> </w:t>
      </w:r>
      <w:r w:rsidRPr="00DA0767">
        <w:rPr>
          <w:rFonts w:ascii="Gill Sans MT" w:hAnsi="Gill Sans MT" w:cstheme="minorHAnsi"/>
          <w:b/>
        </w:rPr>
        <w:t>Experience</w:t>
      </w:r>
      <w:r w:rsidRPr="00DA0767">
        <w:rPr>
          <w:rFonts w:ascii="Gill Sans MT" w:hAnsi="Gill Sans MT" w:cstheme="minorHAnsi"/>
          <w:b/>
          <w:spacing w:val="-4"/>
        </w:rPr>
        <w:t xml:space="preserve"> </w:t>
      </w:r>
      <w:r w:rsidRPr="00DA0767">
        <w:rPr>
          <w:rFonts w:ascii="Gill Sans MT" w:hAnsi="Gill Sans MT" w:cstheme="minorHAnsi"/>
          <w:i/>
        </w:rPr>
        <w:t>(Max</w:t>
      </w:r>
      <w:r w:rsidR="006704C6" w:rsidRPr="00DA0767">
        <w:rPr>
          <w:rFonts w:ascii="Gill Sans MT" w:hAnsi="Gill Sans MT" w:cstheme="minorHAnsi"/>
          <w:i/>
        </w:rPr>
        <w:t xml:space="preserve"> </w:t>
      </w:r>
      <w:r w:rsidR="00254C00" w:rsidRPr="00DA0767">
        <w:rPr>
          <w:rFonts w:ascii="Gill Sans MT" w:hAnsi="Gill Sans MT" w:cstheme="minorHAnsi"/>
          <w:i/>
        </w:rPr>
        <w:t>2</w:t>
      </w:r>
      <w:r w:rsidRPr="00DA0767">
        <w:rPr>
          <w:rFonts w:ascii="Gill Sans MT" w:hAnsi="Gill Sans MT" w:cstheme="minorHAnsi"/>
          <w:i/>
          <w:spacing w:val="-2"/>
        </w:rPr>
        <w:t xml:space="preserve"> pages)</w:t>
      </w:r>
    </w:p>
    <w:p w14:paraId="23D2B840" w14:textId="42129D03" w:rsidR="006124E4" w:rsidRPr="00DA0767" w:rsidRDefault="00382946" w:rsidP="00DA0767">
      <w:pPr>
        <w:pStyle w:val="ListParagraph"/>
        <w:numPr>
          <w:ilvl w:val="0"/>
          <w:numId w:val="25"/>
        </w:numPr>
        <w:jc w:val="both"/>
        <w:rPr>
          <w:rFonts w:ascii="Gill Sans MT" w:eastAsiaTheme="minorHAnsi" w:hAnsi="Gill Sans MT" w:cstheme="minorHAnsi"/>
        </w:rPr>
      </w:pPr>
      <w:r w:rsidRPr="00DA0767">
        <w:rPr>
          <w:rFonts w:ascii="Gill Sans MT" w:eastAsiaTheme="minorHAnsi" w:hAnsi="Gill Sans MT" w:cstheme="minorHAnsi"/>
        </w:rPr>
        <w:t xml:space="preserve">What is your organization's technical </w:t>
      </w:r>
      <w:r w:rsidR="00F707D9" w:rsidRPr="00DA0767">
        <w:rPr>
          <w:rFonts w:ascii="Gill Sans MT" w:eastAsiaTheme="minorHAnsi" w:hAnsi="Gill Sans MT" w:cstheme="minorHAnsi"/>
        </w:rPr>
        <w:t xml:space="preserve">competencies </w:t>
      </w:r>
      <w:r w:rsidRPr="00DA0767">
        <w:rPr>
          <w:rFonts w:ascii="Gill Sans MT" w:eastAsiaTheme="minorHAnsi" w:hAnsi="Gill Sans MT" w:cstheme="minorHAnsi"/>
        </w:rPr>
        <w:t>in managing</w:t>
      </w:r>
      <w:r w:rsidR="0095017F" w:rsidRPr="00DA0767">
        <w:rPr>
          <w:rFonts w:ascii="Gill Sans MT" w:eastAsiaTheme="minorHAnsi" w:hAnsi="Gill Sans MT" w:cstheme="minorHAnsi"/>
        </w:rPr>
        <w:t xml:space="preserve"> programs related to</w:t>
      </w:r>
      <w:r w:rsidR="00F707D9" w:rsidRPr="00DA0767">
        <w:rPr>
          <w:rFonts w:ascii="Gill Sans MT" w:eastAsiaTheme="minorHAnsi" w:hAnsi="Gill Sans MT" w:cstheme="minorHAnsi"/>
        </w:rPr>
        <w:t xml:space="preserve"> TB or H</w:t>
      </w:r>
      <w:r w:rsidR="0095017F" w:rsidRPr="00DA0767">
        <w:rPr>
          <w:rFonts w:ascii="Gill Sans MT" w:eastAsiaTheme="minorHAnsi" w:hAnsi="Gill Sans MT" w:cstheme="minorHAnsi"/>
        </w:rPr>
        <w:t>IV</w:t>
      </w:r>
      <w:r w:rsidR="00043843" w:rsidRPr="00DA0767">
        <w:rPr>
          <w:rFonts w:ascii="Gill Sans MT" w:eastAsiaTheme="minorHAnsi" w:hAnsi="Gill Sans MT" w:cstheme="minorHAnsi"/>
        </w:rPr>
        <w:t xml:space="preserve"> </w:t>
      </w:r>
      <w:r w:rsidRPr="00DA0767">
        <w:rPr>
          <w:rFonts w:ascii="Gill Sans MT" w:eastAsiaTheme="minorHAnsi" w:hAnsi="Gill Sans MT" w:cstheme="minorHAnsi"/>
        </w:rPr>
        <w:t xml:space="preserve">as </w:t>
      </w:r>
      <w:r w:rsidRPr="00DA0767">
        <w:rPr>
          <w:rFonts w:ascii="Gill Sans MT" w:hAnsi="Gill Sans MT" w:cstheme="minorHAnsi"/>
        </w:rPr>
        <w:t xml:space="preserve">you have selected </w:t>
      </w:r>
      <w:r w:rsidRPr="00DA0767">
        <w:rPr>
          <w:rFonts w:ascii="Gill Sans MT" w:eastAsiaTheme="minorHAnsi" w:hAnsi="Gill Sans MT" w:cstheme="minorHAnsi"/>
        </w:rPr>
        <w:t>in your application?</w:t>
      </w:r>
    </w:p>
    <w:p w14:paraId="7B24F84C" w14:textId="77777777" w:rsidR="0088193A" w:rsidRPr="00DA0767" w:rsidRDefault="0088193A" w:rsidP="00DA0767">
      <w:pPr>
        <w:pStyle w:val="ListParagraph"/>
        <w:ind w:left="360" w:firstLine="0"/>
        <w:jc w:val="both"/>
        <w:rPr>
          <w:rFonts w:ascii="Gill Sans MT" w:eastAsiaTheme="minorHAnsi" w:hAnsi="Gill Sans MT" w:cstheme="minorHAnsi"/>
        </w:rPr>
      </w:pPr>
    </w:p>
    <w:p w14:paraId="09C9984D" w14:textId="26CE4D51" w:rsidR="00382946" w:rsidRPr="00DA0767" w:rsidRDefault="00382946" w:rsidP="00DA0767">
      <w:pPr>
        <w:pStyle w:val="ListParagraph"/>
        <w:numPr>
          <w:ilvl w:val="0"/>
          <w:numId w:val="25"/>
        </w:numPr>
        <w:jc w:val="both"/>
        <w:rPr>
          <w:rFonts w:ascii="Gill Sans MT" w:eastAsiaTheme="minorHAnsi" w:hAnsi="Gill Sans MT" w:cstheme="minorHAnsi"/>
        </w:rPr>
      </w:pPr>
      <w:r w:rsidRPr="00DA0767">
        <w:rPr>
          <w:rFonts w:ascii="Gill Sans MT" w:eastAsiaTheme="minorHAnsi" w:hAnsi="Gill Sans MT" w:cstheme="minorHAnsi"/>
        </w:rPr>
        <w:t xml:space="preserve">What is the capacity of your organization to respond to the key priority areas identified by the CCM </w:t>
      </w:r>
      <w:r w:rsidR="005B7E1F" w:rsidRPr="00DA0767">
        <w:rPr>
          <w:rFonts w:ascii="Gill Sans MT" w:eastAsiaTheme="minorHAnsi" w:hAnsi="Gill Sans MT" w:cstheme="minorHAnsi"/>
        </w:rPr>
        <w:t xml:space="preserve">Nepal </w:t>
      </w:r>
      <w:r w:rsidRPr="00DA0767">
        <w:rPr>
          <w:rFonts w:ascii="Gill Sans MT" w:eastAsiaTheme="minorHAnsi" w:hAnsi="Gill Sans MT" w:cstheme="minorHAnsi"/>
        </w:rPr>
        <w:t>across relevan</w:t>
      </w:r>
      <w:r w:rsidR="00E81981" w:rsidRPr="00DA0767">
        <w:rPr>
          <w:rFonts w:ascii="Gill Sans MT" w:eastAsiaTheme="minorHAnsi" w:hAnsi="Gill Sans MT" w:cstheme="minorHAnsi"/>
        </w:rPr>
        <w:t xml:space="preserve">t diseases for your </w:t>
      </w:r>
      <w:r w:rsidR="00583479" w:rsidRPr="00DA0767">
        <w:rPr>
          <w:rFonts w:ascii="Gill Sans MT" w:eastAsiaTheme="minorHAnsi" w:hAnsi="Gill Sans MT" w:cstheme="minorHAnsi"/>
        </w:rPr>
        <w:t xml:space="preserve">application? </w:t>
      </w:r>
      <w:r w:rsidRPr="00DA0767">
        <w:rPr>
          <w:rFonts w:ascii="Gill Sans MT" w:eastAsiaTheme="minorHAnsi" w:hAnsi="Gill Sans MT" w:cstheme="minorHAnsi"/>
        </w:rPr>
        <w:t xml:space="preserve">Please </w:t>
      </w:r>
      <w:r w:rsidR="006A6081" w:rsidRPr="00DA0767">
        <w:rPr>
          <w:rFonts w:ascii="Gill Sans MT" w:eastAsiaTheme="minorHAnsi" w:hAnsi="Gill Sans MT" w:cstheme="minorHAnsi"/>
        </w:rPr>
        <w:t>consider t</w:t>
      </w:r>
      <w:r w:rsidRPr="00DA0767">
        <w:rPr>
          <w:rFonts w:ascii="Gill Sans MT" w:eastAsiaTheme="minorHAnsi" w:hAnsi="Gill Sans MT" w:cstheme="minorHAnsi"/>
        </w:rPr>
        <w:t>he following areas in your response:</w:t>
      </w:r>
    </w:p>
    <w:p w14:paraId="06887A46" w14:textId="757E1066" w:rsidR="0088193A" w:rsidRPr="00DA0767" w:rsidRDefault="0088193A" w:rsidP="00DA0767">
      <w:pPr>
        <w:pStyle w:val="ListParagraph"/>
        <w:jc w:val="both"/>
        <w:rPr>
          <w:rFonts w:ascii="Gill Sans MT" w:eastAsiaTheme="minorHAnsi" w:hAnsi="Gill Sans MT" w:cstheme="minorHAnsi"/>
        </w:rPr>
      </w:pPr>
    </w:p>
    <w:p w14:paraId="78B82824" w14:textId="10D71F43" w:rsidR="00382946" w:rsidRPr="00DA0767" w:rsidRDefault="005B7E1F" w:rsidP="00DA0767">
      <w:pPr>
        <w:jc w:val="both"/>
        <w:rPr>
          <w:rFonts w:ascii="Gill Sans MT" w:hAnsi="Gill Sans MT" w:cstheme="minorHAnsi"/>
          <w:u w:val="single"/>
        </w:rPr>
      </w:pPr>
      <w:r w:rsidRPr="00DA0767">
        <w:rPr>
          <w:rFonts w:ascii="Gill Sans MT" w:eastAsiaTheme="minorHAnsi" w:hAnsi="Gill Sans MT" w:cstheme="minorHAnsi"/>
          <w:u w:val="single"/>
        </w:rPr>
        <w:t xml:space="preserve">For </w:t>
      </w:r>
      <w:r w:rsidR="00382946" w:rsidRPr="00DA0767">
        <w:rPr>
          <w:rFonts w:ascii="Gill Sans MT" w:eastAsiaTheme="minorHAnsi" w:hAnsi="Gill Sans MT" w:cstheme="minorHAnsi"/>
          <w:u w:val="single"/>
        </w:rPr>
        <w:t>TB:</w:t>
      </w:r>
    </w:p>
    <w:p w14:paraId="6F565E55" w14:textId="77777777" w:rsidR="00A96DB6" w:rsidRPr="00DA0767" w:rsidRDefault="00A96DB6" w:rsidP="00DA0767">
      <w:pPr>
        <w:pStyle w:val="ListParagraph"/>
        <w:numPr>
          <w:ilvl w:val="0"/>
          <w:numId w:val="37"/>
        </w:numPr>
        <w:tabs>
          <w:tab w:val="left" w:pos="861"/>
        </w:tabs>
        <w:ind w:right="131"/>
        <w:jc w:val="both"/>
        <w:rPr>
          <w:rFonts w:ascii="Gill Sans MT" w:hAnsi="Gill Sans MT" w:cstheme="minorHAnsi"/>
          <w:bCs/>
        </w:rPr>
      </w:pPr>
      <w:r w:rsidRPr="00DA0767">
        <w:rPr>
          <w:rFonts w:ascii="Gill Sans MT" w:hAnsi="Gill Sans MT" w:cstheme="minorHAnsi"/>
          <w:bCs/>
        </w:rPr>
        <w:t>Tuberculosis prevention, case finding and linking to treatment, and referral, including Drug Resistant TB;</w:t>
      </w:r>
    </w:p>
    <w:p w14:paraId="5F6DE122" w14:textId="77777777" w:rsidR="00A96DB6" w:rsidRPr="00DA0767" w:rsidRDefault="00A96DB6" w:rsidP="00DA0767">
      <w:pPr>
        <w:pStyle w:val="ListParagraph"/>
        <w:numPr>
          <w:ilvl w:val="0"/>
          <w:numId w:val="37"/>
        </w:numPr>
        <w:tabs>
          <w:tab w:val="left" w:pos="861"/>
        </w:tabs>
        <w:ind w:right="131"/>
        <w:jc w:val="both"/>
        <w:rPr>
          <w:rFonts w:ascii="Gill Sans MT" w:hAnsi="Gill Sans MT" w:cstheme="minorHAnsi"/>
          <w:bCs/>
        </w:rPr>
      </w:pPr>
      <w:r w:rsidRPr="00DA0767">
        <w:rPr>
          <w:rFonts w:ascii="Gill Sans MT" w:hAnsi="Gill Sans MT" w:cstheme="minorHAnsi"/>
          <w:bCs/>
        </w:rPr>
        <w:t>Finding missing TB cases, contact tracing of the most vulnerable populations (such as migrants and their spouses, people living in urban slums and close settings, children and young people), and implementing locally tailored prevention interventions that links to treatment;</w:t>
      </w:r>
    </w:p>
    <w:p w14:paraId="1562B1BE" w14:textId="77777777" w:rsidR="00A96DB6" w:rsidRPr="00DA0767" w:rsidRDefault="00A96DB6" w:rsidP="00DA0767">
      <w:pPr>
        <w:pStyle w:val="ListParagraph"/>
        <w:numPr>
          <w:ilvl w:val="0"/>
          <w:numId w:val="37"/>
        </w:numPr>
        <w:tabs>
          <w:tab w:val="left" w:pos="861"/>
        </w:tabs>
        <w:ind w:right="131"/>
        <w:jc w:val="both"/>
        <w:rPr>
          <w:rFonts w:ascii="Gill Sans MT" w:hAnsi="Gill Sans MT" w:cstheme="minorHAnsi"/>
          <w:bCs/>
        </w:rPr>
      </w:pPr>
      <w:r w:rsidRPr="00DA0767">
        <w:rPr>
          <w:rFonts w:ascii="Gill Sans MT" w:hAnsi="Gill Sans MT" w:cstheme="minorHAnsi"/>
          <w:bCs/>
        </w:rPr>
        <w:t>Identify and address social barriers for TB care;</w:t>
      </w:r>
    </w:p>
    <w:p w14:paraId="06497814" w14:textId="77777777" w:rsidR="00A96DB6" w:rsidRPr="00DA0767" w:rsidRDefault="00A96DB6" w:rsidP="00DA0767">
      <w:pPr>
        <w:pStyle w:val="ListParagraph"/>
        <w:numPr>
          <w:ilvl w:val="0"/>
          <w:numId w:val="37"/>
        </w:numPr>
        <w:tabs>
          <w:tab w:val="left" w:pos="861"/>
        </w:tabs>
        <w:ind w:right="131"/>
        <w:jc w:val="both"/>
        <w:rPr>
          <w:rFonts w:ascii="Gill Sans MT" w:hAnsi="Gill Sans MT" w:cstheme="minorHAnsi"/>
          <w:bCs/>
        </w:rPr>
      </w:pPr>
      <w:r w:rsidRPr="00DA0767">
        <w:rPr>
          <w:rFonts w:ascii="Gill Sans MT" w:hAnsi="Gill Sans MT" w:cstheme="minorHAnsi"/>
          <w:bCs/>
        </w:rPr>
        <w:t>Community system strengthening interventions including empowered community engagement in TB care, prevention and control activities, monitoring and social accountability;</w:t>
      </w:r>
    </w:p>
    <w:p w14:paraId="4B9057A1" w14:textId="77777777" w:rsidR="00A96DB6" w:rsidRPr="00DA0767" w:rsidRDefault="00A96DB6" w:rsidP="00DA0767">
      <w:pPr>
        <w:pStyle w:val="ListParagraph"/>
        <w:numPr>
          <w:ilvl w:val="0"/>
          <w:numId w:val="37"/>
        </w:numPr>
        <w:tabs>
          <w:tab w:val="left" w:pos="861"/>
        </w:tabs>
        <w:ind w:right="131"/>
        <w:jc w:val="both"/>
        <w:rPr>
          <w:rFonts w:ascii="Gill Sans MT" w:hAnsi="Gill Sans MT" w:cstheme="minorHAnsi"/>
          <w:bCs/>
        </w:rPr>
      </w:pPr>
      <w:r w:rsidRPr="00DA0767">
        <w:rPr>
          <w:rFonts w:ascii="Gill Sans MT" w:hAnsi="Gill Sans MT" w:cstheme="minorHAnsi"/>
          <w:bCs/>
        </w:rPr>
        <w:t xml:space="preserve">Engaging all for TB, including the three tiers of the government, civil society organizations, private sector, media, social champions, people living with TB and survivors; and </w:t>
      </w:r>
    </w:p>
    <w:p w14:paraId="70A1ADF2" w14:textId="25EB3ECA" w:rsidR="00A96DB6" w:rsidRPr="00DA0767" w:rsidRDefault="00A96DB6" w:rsidP="00DA0767">
      <w:pPr>
        <w:pStyle w:val="ListParagraph"/>
        <w:numPr>
          <w:ilvl w:val="0"/>
          <w:numId w:val="37"/>
        </w:numPr>
        <w:tabs>
          <w:tab w:val="left" w:pos="861"/>
        </w:tabs>
        <w:ind w:right="131"/>
        <w:jc w:val="both"/>
        <w:rPr>
          <w:rFonts w:ascii="Gill Sans MT" w:hAnsi="Gill Sans MT" w:cstheme="minorHAnsi"/>
          <w:color w:val="333333"/>
        </w:rPr>
      </w:pPr>
      <w:r w:rsidRPr="00DA0767">
        <w:rPr>
          <w:rFonts w:ascii="Gill Sans MT" w:hAnsi="Gill Sans MT" w:cstheme="minorHAnsi"/>
          <w:bCs/>
        </w:rPr>
        <w:t>Promote human rights, social protection, gender equality and social inclusion</w:t>
      </w:r>
      <w:r w:rsidR="00623FDA" w:rsidRPr="00DA0767">
        <w:rPr>
          <w:rFonts w:ascii="Gill Sans MT" w:hAnsi="Gill Sans MT" w:cstheme="minorHAnsi"/>
          <w:bCs/>
        </w:rPr>
        <w:t>.</w:t>
      </w:r>
    </w:p>
    <w:p w14:paraId="4CD484C7" w14:textId="153FC5B0" w:rsidR="00DA0767" w:rsidRDefault="00DA0767" w:rsidP="00DA0767">
      <w:pPr>
        <w:tabs>
          <w:tab w:val="left" w:pos="861"/>
        </w:tabs>
        <w:ind w:right="131"/>
        <w:jc w:val="both"/>
        <w:rPr>
          <w:rFonts w:ascii="Gill Sans MT" w:hAnsi="Gill Sans MT" w:cstheme="minorHAnsi"/>
          <w:color w:val="333333"/>
        </w:rPr>
      </w:pPr>
    </w:p>
    <w:p w14:paraId="4A8FB340" w14:textId="77777777" w:rsidR="00DA0767" w:rsidRPr="00DA0767" w:rsidRDefault="00DA0767" w:rsidP="00DA0767">
      <w:pPr>
        <w:tabs>
          <w:tab w:val="left" w:pos="861"/>
        </w:tabs>
        <w:ind w:right="131"/>
        <w:jc w:val="both"/>
        <w:rPr>
          <w:rFonts w:ascii="Gill Sans MT" w:hAnsi="Gill Sans MT" w:cstheme="minorHAnsi"/>
          <w:color w:val="333333"/>
        </w:rPr>
      </w:pPr>
    </w:p>
    <w:p w14:paraId="35BA75D5" w14:textId="77777777" w:rsidR="00623FDA" w:rsidRPr="00E26014" w:rsidRDefault="00623FDA" w:rsidP="00A906D5">
      <w:pPr>
        <w:pStyle w:val="ListParagraph"/>
        <w:tabs>
          <w:tab w:val="left" w:pos="861"/>
        </w:tabs>
        <w:ind w:left="720" w:right="131" w:firstLine="0"/>
        <w:rPr>
          <w:rFonts w:asciiTheme="minorHAnsi" w:hAnsiTheme="minorHAnsi" w:cstheme="minorHAnsi"/>
          <w:color w:val="333333"/>
        </w:rPr>
      </w:pPr>
    </w:p>
    <w:p w14:paraId="1165EA67" w14:textId="5378E7BA" w:rsidR="00623FDA" w:rsidRPr="00D178E3" w:rsidRDefault="00623FDA" w:rsidP="00D178E3">
      <w:pPr>
        <w:jc w:val="both"/>
        <w:rPr>
          <w:rFonts w:ascii="Gill Sans MT" w:hAnsi="Gill Sans MT" w:cstheme="minorHAnsi"/>
          <w:u w:val="single"/>
        </w:rPr>
      </w:pPr>
      <w:r w:rsidRPr="00D178E3">
        <w:rPr>
          <w:rFonts w:ascii="Gill Sans MT" w:eastAsiaTheme="minorHAnsi" w:hAnsi="Gill Sans MT" w:cstheme="minorHAnsi"/>
          <w:u w:val="single"/>
        </w:rPr>
        <w:lastRenderedPageBreak/>
        <w:t>For HIV:</w:t>
      </w:r>
    </w:p>
    <w:p w14:paraId="0DDE1ADB" w14:textId="2E1E3AD8" w:rsidR="00623FDA" w:rsidRPr="00D178E3" w:rsidRDefault="00623FDA" w:rsidP="00D178E3">
      <w:pPr>
        <w:pStyle w:val="ListParagraph"/>
        <w:numPr>
          <w:ilvl w:val="0"/>
          <w:numId w:val="38"/>
        </w:numPr>
        <w:jc w:val="both"/>
        <w:rPr>
          <w:rFonts w:ascii="Gill Sans MT" w:hAnsi="Gill Sans MT" w:cstheme="minorHAnsi"/>
        </w:rPr>
      </w:pPr>
      <w:r w:rsidRPr="00D178E3">
        <w:rPr>
          <w:rFonts w:ascii="Gill Sans MT" w:hAnsi="Gill Sans MT" w:cstheme="minorHAnsi"/>
        </w:rPr>
        <w:t>Comprehensive HIV prevention</w:t>
      </w:r>
      <w:r w:rsidRPr="00D178E3">
        <w:rPr>
          <w:rStyle w:val="FootnoteReference"/>
          <w:rFonts w:ascii="Gill Sans MT" w:hAnsi="Gill Sans MT" w:cstheme="minorHAnsi"/>
        </w:rPr>
        <w:footnoteReference w:id="1"/>
      </w:r>
      <w:r w:rsidRPr="00D178E3">
        <w:rPr>
          <w:rFonts w:ascii="Gill Sans MT" w:hAnsi="Gill Sans MT" w:cstheme="minorHAnsi"/>
        </w:rPr>
        <w:t xml:space="preserve"> among key populations with a particular focus on migrants and their spouses, people who inject drugs, adolescents and young people</w:t>
      </w:r>
      <w:r w:rsidR="006B5E29" w:rsidRPr="00D178E3">
        <w:rPr>
          <w:rFonts w:ascii="Gill Sans MT" w:hAnsi="Gill Sans MT" w:cstheme="minorHAnsi"/>
        </w:rPr>
        <w:t>;</w:t>
      </w:r>
    </w:p>
    <w:p w14:paraId="1CB90832" w14:textId="3EB48E2D" w:rsidR="00623FDA" w:rsidRPr="00D178E3" w:rsidRDefault="00623FDA" w:rsidP="00D178E3">
      <w:pPr>
        <w:pStyle w:val="ListParagraph"/>
        <w:numPr>
          <w:ilvl w:val="0"/>
          <w:numId w:val="38"/>
        </w:numPr>
        <w:jc w:val="both"/>
        <w:rPr>
          <w:rFonts w:ascii="Gill Sans MT" w:hAnsi="Gill Sans MT" w:cstheme="minorHAnsi"/>
        </w:rPr>
      </w:pPr>
      <w:r w:rsidRPr="00D178E3">
        <w:rPr>
          <w:rFonts w:ascii="Gill Sans MT" w:hAnsi="Gill Sans MT" w:cstheme="minorHAnsi"/>
        </w:rPr>
        <w:t>HIV care and support;</w:t>
      </w:r>
    </w:p>
    <w:p w14:paraId="017C2854" w14:textId="7CAE7284" w:rsidR="00623FDA" w:rsidRPr="00D178E3" w:rsidRDefault="00623FDA" w:rsidP="00D178E3">
      <w:pPr>
        <w:pStyle w:val="ListParagraph"/>
        <w:numPr>
          <w:ilvl w:val="0"/>
          <w:numId w:val="38"/>
        </w:numPr>
        <w:jc w:val="both"/>
        <w:rPr>
          <w:rFonts w:ascii="Gill Sans MT" w:hAnsi="Gill Sans MT" w:cstheme="minorHAnsi"/>
        </w:rPr>
      </w:pPr>
      <w:r w:rsidRPr="00D178E3">
        <w:rPr>
          <w:rFonts w:ascii="Gill Sans MT" w:hAnsi="Gill Sans MT" w:cstheme="minorHAnsi"/>
        </w:rPr>
        <w:t>Identify and address social barriers to access quality HIV services</w:t>
      </w:r>
      <w:r w:rsidR="006B5E29" w:rsidRPr="00D178E3">
        <w:rPr>
          <w:rFonts w:ascii="Gill Sans MT" w:hAnsi="Gill Sans MT" w:cstheme="minorHAnsi"/>
        </w:rPr>
        <w:t>;</w:t>
      </w:r>
    </w:p>
    <w:p w14:paraId="1323E0E8" w14:textId="589720A8" w:rsidR="00623FDA" w:rsidRPr="00D178E3" w:rsidRDefault="00623FDA" w:rsidP="00D178E3">
      <w:pPr>
        <w:pStyle w:val="ListParagraph"/>
        <w:numPr>
          <w:ilvl w:val="0"/>
          <w:numId w:val="38"/>
        </w:numPr>
        <w:jc w:val="both"/>
        <w:rPr>
          <w:rFonts w:ascii="Gill Sans MT" w:hAnsi="Gill Sans MT" w:cstheme="minorHAnsi"/>
        </w:rPr>
      </w:pPr>
      <w:r w:rsidRPr="00D178E3">
        <w:rPr>
          <w:rFonts w:ascii="Gill Sans MT" w:hAnsi="Gill Sans MT" w:cstheme="minorHAnsi"/>
        </w:rPr>
        <w:t>Strategic and behavior change communication (SBCC), which includes health promotion, strengthens knowledge, attitudes and practices, and promotes community led engagement</w:t>
      </w:r>
      <w:r w:rsidR="006B5E29" w:rsidRPr="00D178E3">
        <w:rPr>
          <w:rFonts w:ascii="Gill Sans MT" w:hAnsi="Gill Sans MT" w:cstheme="minorHAnsi"/>
        </w:rPr>
        <w:t>;</w:t>
      </w:r>
    </w:p>
    <w:p w14:paraId="6277D535" w14:textId="201334B3" w:rsidR="00623FDA" w:rsidRPr="00D178E3" w:rsidRDefault="00623FDA" w:rsidP="00D178E3">
      <w:pPr>
        <w:pStyle w:val="ListParagraph"/>
        <w:numPr>
          <w:ilvl w:val="0"/>
          <w:numId w:val="38"/>
        </w:numPr>
        <w:jc w:val="both"/>
        <w:rPr>
          <w:rFonts w:ascii="Gill Sans MT" w:hAnsi="Gill Sans MT" w:cstheme="minorHAnsi"/>
        </w:rPr>
      </w:pPr>
      <w:r w:rsidRPr="00D178E3">
        <w:rPr>
          <w:rFonts w:ascii="Gill Sans MT" w:hAnsi="Gill Sans MT" w:cstheme="minorHAnsi"/>
        </w:rPr>
        <w:t>Community system strengthening interventions including empowered community engagement in HIV, community led prevention and control activities, monitoring and social accountability</w:t>
      </w:r>
      <w:r w:rsidR="006B5E29" w:rsidRPr="00D178E3">
        <w:rPr>
          <w:rFonts w:ascii="Gill Sans MT" w:hAnsi="Gill Sans MT" w:cstheme="minorHAnsi"/>
        </w:rPr>
        <w:t>;</w:t>
      </w:r>
    </w:p>
    <w:p w14:paraId="2A3B4F0C" w14:textId="46ABF156" w:rsidR="00623FDA" w:rsidRPr="00D178E3" w:rsidRDefault="00623FDA" w:rsidP="00D178E3">
      <w:pPr>
        <w:pStyle w:val="ListParagraph"/>
        <w:numPr>
          <w:ilvl w:val="0"/>
          <w:numId w:val="38"/>
        </w:numPr>
        <w:jc w:val="both"/>
        <w:rPr>
          <w:rFonts w:ascii="Gill Sans MT" w:hAnsi="Gill Sans MT" w:cstheme="minorHAnsi"/>
        </w:rPr>
      </w:pPr>
      <w:r w:rsidRPr="00D178E3">
        <w:rPr>
          <w:rFonts w:ascii="Gill Sans MT" w:hAnsi="Gill Sans MT" w:cstheme="minorHAnsi"/>
        </w:rPr>
        <w:t>Engaging all for HIV, including the three tiers of the government, civil society organizations, private sector, media, social champions, key populations and people living with HIV</w:t>
      </w:r>
      <w:r w:rsidR="006B5E29" w:rsidRPr="00D178E3">
        <w:rPr>
          <w:rFonts w:ascii="Gill Sans MT" w:hAnsi="Gill Sans MT" w:cstheme="minorHAnsi"/>
        </w:rPr>
        <w:t xml:space="preserve">; and </w:t>
      </w:r>
    </w:p>
    <w:p w14:paraId="40545A06" w14:textId="77777777" w:rsidR="00623FDA" w:rsidRPr="00D178E3" w:rsidRDefault="00623FDA" w:rsidP="00D178E3">
      <w:pPr>
        <w:pStyle w:val="ListParagraph"/>
        <w:numPr>
          <w:ilvl w:val="0"/>
          <w:numId w:val="38"/>
        </w:numPr>
        <w:jc w:val="both"/>
        <w:rPr>
          <w:rFonts w:ascii="Gill Sans MT" w:hAnsi="Gill Sans MT" w:cstheme="minorHAnsi"/>
        </w:rPr>
      </w:pPr>
      <w:r w:rsidRPr="00D178E3">
        <w:rPr>
          <w:rFonts w:ascii="Gill Sans MT" w:hAnsi="Gill Sans MT" w:cstheme="minorHAnsi"/>
        </w:rPr>
        <w:t>Promote human rights, social protection, gender equality and social inclusion.</w:t>
      </w:r>
    </w:p>
    <w:p w14:paraId="11F22B58" w14:textId="77777777" w:rsidR="00623FDA" w:rsidRPr="00D178E3" w:rsidRDefault="00623FDA" w:rsidP="00D178E3">
      <w:pPr>
        <w:tabs>
          <w:tab w:val="left" w:pos="861"/>
        </w:tabs>
        <w:ind w:right="131"/>
        <w:jc w:val="both"/>
        <w:rPr>
          <w:rFonts w:ascii="Gill Sans MT" w:hAnsi="Gill Sans MT" w:cstheme="minorHAnsi"/>
          <w:color w:val="333333"/>
        </w:rPr>
      </w:pPr>
    </w:p>
    <w:p w14:paraId="506A5D99" w14:textId="7CEED145" w:rsidR="009F7451" w:rsidRPr="00D178E3" w:rsidRDefault="009F7451" w:rsidP="00D178E3">
      <w:pPr>
        <w:pStyle w:val="ListParagraph"/>
        <w:numPr>
          <w:ilvl w:val="0"/>
          <w:numId w:val="25"/>
        </w:numPr>
        <w:jc w:val="both"/>
        <w:rPr>
          <w:rFonts w:ascii="Gill Sans MT" w:eastAsiaTheme="minorHAnsi" w:hAnsi="Gill Sans MT" w:cstheme="minorHAnsi"/>
        </w:rPr>
      </w:pPr>
      <w:r w:rsidRPr="00D178E3">
        <w:rPr>
          <w:rFonts w:ascii="Gill Sans MT" w:eastAsiaTheme="minorHAnsi" w:hAnsi="Gill Sans MT" w:cstheme="minorHAnsi"/>
        </w:rPr>
        <w:t>Describe your organization’s competency on performance tracking and reporting to concerned stakeholders including</w:t>
      </w:r>
      <w:r w:rsidR="006704C6" w:rsidRPr="00D178E3">
        <w:rPr>
          <w:rFonts w:ascii="Gill Sans MT" w:eastAsiaTheme="minorHAnsi" w:hAnsi="Gill Sans MT" w:cstheme="minorHAnsi"/>
        </w:rPr>
        <w:t xml:space="preserve"> the government, </w:t>
      </w:r>
      <w:r w:rsidRPr="00D178E3">
        <w:rPr>
          <w:rFonts w:ascii="Gill Sans MT" w:eastAsiaTheme="minorHAnsi" w:hAnsi="Gill Sans MT" w:cstheme="minorHAnsi"/>
        </w:rPr>
        <w:t>donors</w:t>
      </w:r>
      <w:r w:rsidR="006704C6" w:rsidRPr="00D178E3">
        <w:rPr>
          <w:rFonts w:ascii="Gill Sans MT" w:eastAsiaTheme="minorHAnsi" w:hAnsi="Gill Sans MT" w:cstheme="minorHAnsi"/>
        </w:rPr>
        <w:t xml:space="preserve"> </w:t>
      </w:r>
      <w:r w:rsidRPr="00D178E3">
        <w:rPr>
          <w:rFonts w:ascii="Gill Sans MT" w:eastAsiaTheme="minorHAnsi" w:hAnsi="Gill Sans MT" w:cstheme="minorHAnsi"/>
        </w:rPr>
        <w:t>and civil societies.</w:t>
      </w:r>
      <w:r w:rsidR="00491428" w:rsidRPr="00D178E3">
        <w:rPr>
          <w:rFonts w:ascii="Gill Sans MT" w:eastAsiaTheme="minorHAnsi" w:hAnsi="Gill Sans MT" w:cstheme="minorHAnsi"/>
        </w:rPr>
        <w:t xml:space="preserve"> Provide </w:t>
      </w:r>
      <w:r w:rsidR="00074DA3" w:rsidRPr="00D178E3">
        <w:rPr>
          <w:rFonts w:ascii="Gill Sans MT" w:eastAsiaTheme="minorHAnsi" w:hAnsi="Gill Sans MT" w:cstheme="minorHAnsi"/>
        </w:rPr>
        <w:t xml:space="preserve">your organization’s </w:t>
      </w:r>
      <w:r w:rsidR="00491428" w:rsidRPr="00D178E3">
        <w:rPr>
          <w:rFonts w:ascii="Gill Sans MT" w:eastAsiaTheme="minorHAnsi" w:hAnsi="Gill Sans MT" w:cstheme="minorHAnsi"/>
        </w:rPr>
        <w:t>innovations</w:t>
      </w:r>
      <w:r w:rsidR="00E36C2E" w:rsidRPr="00D178E3">
        <w:rPr>
          <w:rFonts w:ascii="Gill Sans MT" w:eastAsiaTheme="minorHAnsi" w:hAnsi="Gill Sans MT" w:cstheme="minorHAnsi"/>
        </w:rPr>
        <w:t xml:space="preserve"> (such as digital solutions)</w:t>
      </w:r>
      <w:r w:rsidR="00491428" w:rsidRPr="00D178E3">
        <w:rPr>
          <w:rFonts w:ascii="Gill Sans MT" w:eastAsiaTheme="minorHAnsi" w:hAnsi="Gill Sans MT" w:cstheme="minorHAnsi"/>
        </w:rPr>
        <w:t xml:space="preserve"> that helped improved accountability, if any. </w:t>
      </w:r>
    </w:p>
    <w:p w14:paraId="6447AA32" w14:textId="77777777" w:rsidR="006704C6" w:rsidRPr="00D178E3" w:rsidRDefault="006704C6" w:rsidP="00D178E3">
      <w:pPr>
        <w:jc w:val="both"/>
        <w:rPr>
          <w:rFonts w:ascii="Gill Sans MT" w:eastAsiaTheme="minorHAnsi" w:hAnsi="Gill Sans MT" w:cstheme="minorHAnsi"/>
        </w:rPr>
      </w:pPr>
    </w:p>
    <w:p w14:paraId="29D35016" w14:textId="02AD8238" w:rsidR="00C75088" w:rsidRPr="00D178E3" w:rsidRDefault="00590B08" w:rsidP="00D178E3">
      <w:pPr>
        <w:jc w:val="both"/>
        <w:rPr>
          <w:rFonts w:ascii="Gill Sans MT" w:eastAsiaTheme="minorHAnsi" w:hAnsi="Gill Sans MT" w:cstheme="minorHAnsi"/>
          <w:i/>
          <w:iCs/>
        </w:rPr>
      </w:pPr>
      <w:r w:rsidRPr="00D178E3">
        <w:rPr>
          <w:rFonts w:ascii="Gill Sans MT" w:eastAsiaTheme="minorHAnsi" w:hAnsi="Gill Sans MT" w:cstheme="minorHAnsi"/>
          <w:b/>
          <w:bCs/>
        </w:rPr>
        <w:t xml:space="preserve">Section </w:t>
      </w:r>
      <w:r w:rsidR="00737896" w:rsidRPr="00D178E3">
        <w:rPr>
          <w:rFonts w:ascii="Gill Sans MT" w:eastAsiaTheme="minorHAnsi" w:hAnsi="Gill Sans MT" w:cstheme="minorHAnsi"/>
          <w:b/>
          <w:bCs/>
        </w:rPr>
        <w:t>C:</w:t>
      </w:r>
      <w:r w:rsidRPr="00D178E3">
        <w:rPr>
          <w:rFonts w:ascii="Gill Sans MT" w:eastAsiaTheme="minorHAnsi" w:hAnsi="Gill Sans MT" w:cstheme="minorHAnsi"/>
          <w:b/>
          <w:bCs/>
        </w:rPr>
        <w:t xml:space="preserve"> </w:t>
      </w:r>
      <w:r w:rsidR="006704C6" w:rsidRPr="00D178E3">
        <w:rPr>
          <w:rFonts w:ascii="Gill Sans MT" w:eastAsiaTheme="minorHAnsi" w:hAnsi="Gill Sans MT" w:cstheme="minorHAnsi"/>
          <w:b/>
          <w:bCs/>
        </w:rPr>
        <w:t>Procurement</w:t>
      </w:r>
      <w:r w:rsidRPr="00D178E3">
        <w:rPr>
          <w:rFonts w:ascii="Gill Sans MT" w:eastAsiaTheme="minorHAnsi" w:hAnsi="Gill Sans MT" w:cstheme="minorHAnsi"/>
          <w:b/>
          <w:bCs/>
        </w:rPr>
        <w:t xml:space="preserve"> </w:t>
      </w:r>
      <w:r w:rsidR="001A1138" w:rsidRPr="00D178E3">
        <w:rPr>
          <w:rFonts w:ascii="Gill Sans MT" w:eastAsiaTheme="minorHAnsi" w:hAnsi="Gill Sans MT" w:cstheme="minorHAnsi"/>
          <w:b/>
          <w:bCs/>
        </w:rPr>
        <w:t>and supply</w:t>
      </w:r>
      <w:r w:rsidR="006704C6" w:rsidRPr="00D178E3">
        <w:rPr>
          <w:rFonts w:ascii="Gill Sans MT" w:eastAsiaTheme="minorHAnsi" w:hAnsi="Gill Sans MT" w:cstheme="minorHAnsi"/>
          <w:b/>
          <w:bCs/>
        </w:rPr>
        <w:t>-</w:t>
      </w:r>
      <w:r w:rsidR="001A1138" w:rsidRPr="00D178E3">
        <w:rPr>
          <w:rFonts w:ascii="Gill Sans MT" w:eastAsiaTheme="minorHAnsi" w:hAnsi="Gill Sans MT" w:cstheme="minorHAnsi"/>
          <w:b/>
          <w:bCs/>
        </w:rPr>
        <w:t>chain</w:t>
      </w:r>
      <w:r w:rsidR="00C80103" w:rsidRPr="00D178E3">
        <w:rPr>
          <w:rFonts w:ascii="Gill Sans MT" w:eastAsiaTheme="minorHAnsi" w:hAnsi="Gill Sans MT" w:cstheme="minorHAnsi"/>
          <w:b/>
          <w:bCs/>
        </w:rPr>
        <w:t xml:space="preserve"> management</w:t>
      </w:r>
      <w:r w:rsidR="001A1138" w:rsidRPr="00D178E3">
        <w:rPr>
          <w:rFonts w:ascii="Gill Sans MT" w:eastAsiaTheme="minorHAnsi" w:hAnsi="Gill Sans MT" w:cstheme="minorHAnsi"/>
          <w:b/>
          <w:bCs/>
        </w:rPr>
        <w:t xml:space="preserve"> (PSM)</w:t>
      </w:r>
      <w:r w:rsidR="001A1138" w:rsidRPr="00D178E3">
        <w:rPr>
          <w:rFonts w:ascii="Gill Sans MT" w:eastAsiaTheme="minorHAnsi" w:hAnsi="Gill Sans MT" w:cstheme="minorHAnsi"/>
          <w:i/>
          <w:iCs/>
        </w:rPr>
        <w:t xml:space="preserve"> </w:t>
      </w:r>
      <w:r w:rsidRPr="00D178E3">
        <w:rPr>
          <w:rFonts w:ascii="Gill Sans MT" w:eastAsiaTheme="minorHAnsi" w:hAnsi="Gill Sans MT" w:cstheme="minorHAnsi"/>
          <w:i/>
          <w:iCs/>
        </w:rPr>
        <w:t>(</w:t>
      </w:r>
      <w:r w:rsidR="006704C6" w:rsidRPr="00D178E3">
        <w:rPr>
          <w:rFonts w:ascii="Gill Sans MT" w:eastAsiaTheme="minorHAnsi" w:hAnsi="Gill Sans MT" w:cstheme="minorHAnsi"/>
          <w:i/>
          <w:iCs/>
        </w:rPr>
        <w:t>M</w:t>
      </w:r>
      <w:r w:rsidRPr="00D178E3">
        <w:rPr>
          <w:rFonts w:ascii="Gill Sans MT" w:eastAsiaTheme="minorHAnsi" w:hAnsi="Gill Sans MT" w:cstheme="minorHAnsi"/>
          <w:i/>
          <w:iCs/>
        </w:rPr>
        <w:t>ax</w:t>
      </w:r>
      <w:r w:rsidR="006704C6" w:rsidRPr="00D178E3">
        <w:rPr>
          <w:rFonts w:ascii="Gill Sans MT" w:eastAsiaTheme="minorHAnsi" w:hAnsi="Gill Sans MT" w:cstheme="minorHAnsi"/>
          <w:i/>
          <w:iCs/>
        </w:rPr>
        <w:t xml:space="preserve"> 2</w:t>
      </w:r>
      <w:r w:rsidRPr="00D178E3">
        <w:rPr>
          <w:rFonts w:ascii="Gill Sans MT" w:eastAsiaTheme="minorHAnsi" w:hAnsi="Gill Sans MT" w:cstheme="minorHAnsi"/>
          <w:i/>
          <w:iCs/>
        </w:rPr>
        <w:t xml:space="preserve"> pages)</w:t>
      </w:r>
    </w:p>
    <w:p w14:paraId="4B6FC2F5" w14:textId="42A304B9" w:rsidR="003C201D" w:rsidRPr="00D178E3" w:rsidRDefault="00A0390B" w:rsidP="00D178E3">
      <w:pPr>
        <w:jc w:val="both"/>
        <w:rPr>
          <w:rFonts w:ascii="Gill Sans MT" w:hAnsi="Gill Sans MT" w:cstheme="minorHAnsi"/>
        </w:rPr>
      </w:pPr>
      <w:r w:rsidRPr="00D178E3">
        <w:rPr>
          <w:rFonts w:ascii="Gill Sans MT" w:hAnsi="Gill Sans MT" w:cstheme="minorHAnsi"/>
          <w:bCs/>
        </w:rPr>
        <w:t>Please note that t</w:t>
      </w:r>
      <w:r w:rsidRPr="00D178E3">
        <w:rPr>
          <w:rFonts w:ascii="Gill Sans MT" w:hAnsi="Gill Sans MT" w:cstheme="minorHAnsi"/>
        </w:rPr>
        <w:t xml:space="preserve">he PR intends to utilize the </w:t>
      </w:r>
      <w:r w:rsidR="00737896" w:rsidRPr="00D178E3">
        <w:rPr>
          <w:rFonts w:ascii="Gill Sans MT" w:hAnsi="Gill Sans MT" w:cstheme="minorHAnsi"/>
        </w:rPr>
        <w:t>GFATM-</w:t>
      </w:r>
      <w:r w:rsidRPr="00D178E3">
        <w:rPr>
          <w:rFonts w:ascii="Gill Sans MT" w:hAnsi="Gill Sans MT" w:cstheme="minorHAnsi"/>
        </w:rPr>
        <w:t>Wambo platform for procurement purposes, except in cases where a specific agreement has been reached between the Global Fund and another organization.</w:t>
      </w:r>
    </w:p>
    <w:p w14:paraId="6F568B78" w14:textId="77777777" w:rsidR="003C201D" w:rsidRPr="00D178E3" w:rsidRDefault="003C201D" w:rsidP="00D178E3">
      <w:pPr>
        <w:jc w:val="both"/>
        <w:rPr>
          <w:rFonts w:ascii="Gill Sans MT" w:hAnsi="Gill Sans MT" w:cstheme="minorHAnsi"/>
        </w:rPr>
      </w:pPr>
    </w:p>
    <w:p w14:paraId="04E7E06F" w14:textId="180E9C30" w:rsidR="00EC2195" w:rsidRPr="00D178E3" w:rsidRDefault="003C201D" w:rsidP="00D178E3">
      <w:pPr>
        <w:pStyle w:val="ListParagraph"/>
        <w:numPr>
          <w:ilvl w:val="0"/>
          <w:numId w:val="16"/>
        </w:numPr>
        <w:ind w:left="360"/>
        <w:jc w:val="both"/>
        <w:rPr>
          <w:rFonts w:ascii="Gill Sans MT" w:eastAsiaTheme="minorHAnsi" w:hAnsi="Gill Sans MT" w:cstheme="minorHAnsi"/>
        </w:rPr>
      </w:pPr>
      <w:r w:rsidRPr="00D178E3">
        <w:rPr>
          <w:rFonts w:ascii="Gill Sans MT" w:eastAsiaTheme="minorHAnsi" w:hAnsi="Gill Sans MT" w:cstheme="minorHAnsi"/>
        </w:rPr>
        <w:t xml:space="preserve">Please </w:t>
      </w:r>
      <w:r w:rsidR="00AE04F2" w:rsidRPr="00D178E3">
        <w:rPr>
          <w:rFonts w:ascii="Gill Sans MT" w:eastAsiaTheme="minorHAnsi" w:hAnsi="Gill Sans MT" w:cstheme="minorHAnsi"/>
        </w:rPr>
        <w:t xml:space="preserve">briefly </w:t>
      </w:r>
      <w:r w:rsidRPr="00D178E3">
        <w:rPr>
          <w:rFonts w:ascii="Gill Sans MT" w:eastAsiaTheme="minorHAnsi" w:hAnsi="Gill Sans MT" w:cstheme="minorHAnsi"/>
        </w:rPr>
        <w:t>describe how your</w:t>
      </w:r>
      <w:r w:rsidR="00AE04F2" w:rsidRPr="00D178E3">
        <w:rPr>
          <w:rFonts w:ascii="Gill Sans MT" w:eastAsiaTheme="minorHAnsi" w:hAnsi="Gill Sans MT" w:cstheme="minorHAnsi"/>
        </w:rPr>
        <w:t xml:space="preserve"> organization’s</w:t>
      </w:r>
      <w:r w:rsidRPr="00D178E3">
        <w:rPr>
          <w:rFonts w:ascii="Gill Sans MT" w:eastAsiaTheme="minorHAnsi" w:hAnsi="Gill Sans MT" w:cstheme="minorHAnsi"/>
        </w:rPr>
        <w:t xml:space="preserve"> </w:t>
      </w:r>
      <w:r w:rsidR="005B7E1F" w:rsidRPr="00D178E3">
        <w:rPr>
          <w:rFonts w:ascii="Gill Sans MT" w:eastAsiaTheme="minorHAnsi" w:hAnsi="Gill Sans MT" w:cstheme="minorHAnsi"/>
        </w:rPr>
        <w:t xml:space="preserve">competency on </w:t>
      </w:r>
      <w:r w:rsidRPr="00D178E3">
        <w:rPr>
          <w:rFonts w:ascii="Gill Sans MT" w:eastAsiaTheme="minorHAnsi" w:hAnsi="Gill Sans MT" w:cstheme="minorHAnsi"/>
        </w:rPr>
        <w:t>procurement and supply</w:t>
      </w:r>
      <w:r w:rsidR="00737896" w:rsidRPr="00D178E3">
        <w:rPr>
          <w:rFonts w:ascii="Gill Sans MT" w:eastAsiaTheme="minorHAnsi" w:hAnsi="Gill Sans MT" w:cstheme="minorHAnsi"/>
        </w:rPr>
        <w:t xml:space="preserve"> chain</w:t>
      </w:r>
      <w:r w:rsidR="005B7E1F" w:rsidRPr="00D178E3">
        <w:rPr>
          <w:rFonts w:ascii="Gill Sans MT" w:eastAsiaTheme="minorHAnsi" w:hAnsi="Gill Sans MT" w:cstheme="minorHAnsi"/>
        </w:rPr>
        <w:t xml:space="preserve"> management</w:t>
      </w:r>
      <w:r w:rsidRPr="00D178E3">
        <w:rPr>
          <w:rFonts w:ascii="Gill Sans MT" w:eastAsiaTheme="minorHAnsi" w:hAnsi="Gill Sans MT" w:cstheme="minorHAnsi"/>
        </w:rPr>
        <w:t xml:space="preserve">, as the </w:t>
      </w:r>
      <w:r w:rsidR="005B7E1F" w:rsidRPr="00D178E3">
        <w:rPr>
          <w:rFonts w:ascii="Gill Sans MT" w:eastAsiaTheme="minorHAnsi" w:hAnsi="Gill Sans MT" w:cstheme="minorHAnsi"/>
        </w:rPr>
        <w:t>PR</w:t>
      </w:r>
      <w:r w:rsidRPr="00D178E3">
        <w:rPr>
          <w:rFonts w:ascii="Gill Sans MT" w:eastAsiaTheme="minorHAnsi" w:hAnsi="Gill Sans MT" w:cstheme="minorHAnsi"/>
        </w:rPr>
        <w:t>, will comply with the Global Fund's procurement principles. This include</w:t>
      </w:r>
      <w:r w:rsidR="00A01ABA" w:rsidRPr="00D178E3">
        <w:rPr>
          <w:rFonts w:ascii="Gill Sans MT" w:eastAsiaTheme="minorHAnsi" w:hAnsi="Gill Sans MT" w:cstheme="minorHAnsi"/>
        </w:rPr>
        <w:t>s</w:t>
      </w:r>
      <w:r w:rsidRPr="00D178E3">
        <w:rPr>
          <w:rFonts w:ascii="Gill Sans MT" w:eastAsiaTheme="minorHAnsi" w:hAnsi="Gill Sans MT" w:cstheme="minorHAnsi"/>
        </w:rPr>
        <w:t xml:space="preserve"> the following:</w:t>
      </w:r>
    </w:p>
    <w:p w14:paraId="4CFCE31F" w14:textId="77777777" w:rsidR="003C201D" w:rsidRPr="00D178E3" w:rsidRDefault="003C201D" w:rsidP="00D178E3">
      <w:pPr>
        <w:pStyle w:val="ListParagraph"/>
        <w:numPr>
          <w:ilvl w:val="0"/>
          <w:numId w:val="12"/>
        </w:numPr>
        <w:ind w:left="1080"/>
        <w:jc w:val="both"/>
        <w:rPr>
          <w:rFonts w:ascii="Gill Sans MT" w:eastAsiaTheme="minorHAnsi" w:hAnsi="Gill Sans MT" w:cstheme="minorHAnsi"/>
        </w:rPr>
      </w:pPr>
      <w:r w:rsidRPr="00D178E3">
        <w:rPr>
          <w:rFonts w:ascii="Gill Sans MT" w:eastAsiaTheme="minorHAnsi" w:hAnsi="Gill Sans MT" w:cstheme="minorHAnsi"/>
        </w:rPr>
        <w:t>Conducting competitive and transparent purchasing;</w:t>
      </w:r>
    </w:p>
    <w:p w14:paraId="46D0CB14" w14:textId="77777777" w:rsidR="003C201D" w:rsidRPr="00D178E3" w:rsidRDefault="003C201D" w:rsidP="00D178E3">
      <w:pPr>
        <w:pStyle w:val="ListParagraph"/>
        <w:numPr>
          <w:ilvl w:val="0"/>
          <w:numId w:val="12"/>
        </w:numPr>
        <w:ind w:left="1080"/>
        <w:jc w:val="both"/>
        <w:rPr>
          <w:rFonts w:ascii="Gill Sans MT" w:eastAsiaTheme="minorHAnsi" w:hAnsi="Gill Sans MT" w:cstheme="minorHAnsi"/>
        </w:rPr>
      </w:pPr>
      <w:r w:rsidRPr="00D178E3">
        <w:rPr>
          <w:rFonts w:ascii="Gill Sans MT" w:eastAsiaTheme="minorHAnsi" w:hAnsi="Gill Sans MT" w:cstheme="minorHAnsi"/>
        </w:rPr>
        <w:t>Providing adequate quality assurance;</w:t>
      </w:r>
    </w:p>
    <w:p w14:paraId="36B6D0CE" w14:textId="77777777" w:rsidR="003C201D" w:rsidRPr="00D178E3" w:rsidRDefault="003C201D" w:rsidP="00D178E3">
      <w:pPr>
        <w:pStyle w:val="ListParagraph"/>
        <w:numPr>
          <w:ilvl w:val="0"/>
          <w:numId w:val="12"/>
        </w:numPr>
        <w:ind w:left="1080"/>
        <w:jc w:val="both"/>
        <w:rPr>
          <w:rFonts w:ascii="Gill Sans MT" w:eastAsiaTheme="minorHAnsi" w:hAnsi="Gill Sans MT" w:cstheme="minorHAnsi"/>
        </w:rPr>
      </w:pPr>
      <w:r w:rsidRPr="00D178E3">
        <w:rPr>
          <w:rFonts w:ascii="Gill Sans MT" w:eastAsiaTheme="minorHAnsi" w:hAnsi="Gill Sans MT" w:cstheme="minorHAnsi"/>
        </w:rPr>
        <w:t>Ensuring compliance with national laws and international agreements;</w:t>
      </w:r>
    </w:p>
    <w:p w14:paraId="3C15003D" w14:textId="77777777" w:rsidR="003C201D" w:rsidRPr="00D178E3" w:rsidRDefault="003C201D" w:rsidP="00D178E3">
      <w:pPr>
        <w:pStyle w:val="ListParagraph"/>
        <w:numPr>
          <w:ilvl w:val="0"/>
          <w:numId w:val="12"/>
        </w:numPr>
        <w:ind w:left="1080"/>
        <w:jc w:val="both"/>
        <w:rPr>
          <w:rFonts w:ascii="Gill Sans MT" w:eastAsiaTheme="minorHAnsi" w:hAnsi="Gill Sans MT" w:cstheme="minorHAnsi"/>
        </w:rPr>
      </w:pPr>
      <w:r w:rsidRPr="00D178E3">
        <w:rPr>
          <w:rFonts w:ascii="Gill Sans MT" w:eastAsiaTheme="minorHAnsi" w:hAnsi="Gill Sans MT" w:cstheme="minorHAnsi"/>
        </w:rPr>
        <w:t>Ensuring appropriate use of health products;</w:t>
      </w:r>
    </w:p>
    <w:p w14:paraId="5A52B700" w14:textId="77777777" w:rsidR="003C201D" w:rsidRPr="00D178E3" w:rsidRDefault="003C201D" w:rsidP="00D178E3">
      <w:pPr>
        <w:pStyle w:val="ListParagraph"/>
        <w:numPr>
          <w:ilvl w:val="0"/>
          <w:numId w:val="12"/>
        </w:numPr>
        <w:ind w:left="1080"/>
        <w:jc w:val="both"/>
        <w:rPr>
          <w:rFonts w:ascii="Gill Sans MT" w:eastAsiaTheme="minorHAnsi" w:hAnsi="Gill Sans MT" w:cstheme="minorHAnsi"/>
        </w:rPr>
      </w:pPr>
      <w:r w:rsidRPr="00D178E3">
        <w:rPr>
          <w:rFonts w:ascii="Gill Sans MT" w:eastAsiaTheme="minorHAnsi" w:hAnsi="Gill Sans MT" w:cstheme="minorHAnsi"/>
        </w:rPr>
        <w:t>Establishing mechanisms for monitoring the development of drug resistance;</w:t>
      </w:r>
    </w:p>
    <w:p w14:paraId="3FB1ADC9" w14:textId="187A594C" w:rsidR="003C201D" w:rsidRPr="00D178E3" w:rsidRDefault="003C201D" w:rsidP="00D178E3">
      <w:pPr>
        <w:pStyle w:val="ListParagraph"/>
        <w:numPr>
          <w:ilvl w:val="0"/>
          <w:numId w:val="12"/>
        </w:numPr>
        <w:ind w:left="1080"/>
        <w:jc w:val="both"/>
        <w:rPr>
          <w:rFonts w:ascii="Gill Sans MT" w:eastAsiaTheme="minorHAnsi" w:hAnsi="Gill Sans MT" w:cstheme="minorHAnsi"/>
        </w:rPr>
      </w:pPr>
      <w:r w:rsidRPr="00D178E3">
        <w:rPr>
          <w:rFonts w:ascii="Gill Sans MT" w:eastAsiaTheme="minorHAnsi" w:hAnsi="Gill Sans MT" w:cstheme="minorHAnsi"/>
        </w:rPr>
        <w:t>Implementing accountability safeguards.</w:t>
      </w:r>
    </w:p>
    <w:p w14:paraId="28C08291" w14:textId="26986773" w:rsidR="003C201D" w:rsidRPr="00D178E3" w:rsidRDefault="003C201D" w:rsidP="00D178E3">
      <w:pPr>
        <w:jc w:val="both"/>
        <w:rPr>
          <w:rFonts w:ascii="Gill Sans MT" w:eastAsiaTheme="minorHAnsi" w:hAnsi="Gill Sans MT" w:cstheme="minorHAnsi"/>
        </w:rPr>
      </w:pPr>
    </w:p>
    <w:p w14:paraId="63F73DEB" w14:textId="038A97D0" w:rsidR="003C201D" w:rsidRPr="00D178E3" w:rsidRDefault="003C201D" w:rsidP="00D178E3">
      <w:pPr>
        <w:pStyle w:val="ListParagraph"/>
        <w:numPr>
          <w:ilvl w:val="0"/>
          <w:numId w:val="16"/>
        </w:numPr>
        <w:ind w:left="360"/>
        <w:jc w:val="both"/>
        <w:rPr>
          <w:rFonts w:ascii="Gill Sans MT" w:eastAsiaTheme="minorHAnsi" w:hAnsi="Gill Sans MT" w:cstheme="minorHAnsi"/>
        </w:rPr>
      </w:pPr>
      <w:r w:rsidRPr="00D178E3">
        <w:rPr>
          <w:rFonts w:ascii="Gill Sans MT" w:eastAsiaTheme="minorHAnsi" w:hAnsi="Gill Sans MT" w:cstheme="minorHAnsi"/>
        </w:rPr>
        <w:t xml:space="preserve">Explain your organization's </w:t>
      </w:r>
      <w:r w:rsidR="005B7E1F" w:rsidRPr="00D178E3">
        <w:rPr>
          <w:rFonts w:ascii="Gill Sans MT" w:eastAsiaTheme="minorHAnsi" w:hAnsi="Gill Sans MT" w:cstheme="minorHAnsi"/>
        </w:rPr>
        <w:t>capacity</w:t>
      </w:r>
      <w:r w:rsidRPr="00D178E3">
        <w:rPr>
          <w:rFonts w:ascii="Gill Sans MT" w:eastAsiaTheme="minorHAnsi" w:hAnsi="Gill Sans MT" w:cstheme="minorHAnsi"/>
        </w:rPr>
        <w:t xml:space="preserve"> to monitor the effectiveness of storage systems, distribution, and transportation arrangement to ensure a consistent and secure supply of health products to end-users, preventing program and treatment disruptions. Address the following points:</w:t>
      </w:r>
    </w:p>
    <w:p w14:paraId="65FB5992" w14:textId="5B436422" w:rsidR="003C201D" w:rsidRPr="00D178E3" w:rsidRDefault="00DE3ECA" w:rsidP="00D178E3">
      <w:pPr>
        <w:pStyle w:val="ListParagraph"/>
        <w:numPr>
          <w:ilvl w:val="0"/>
          <w:numId w:val="32"/>
        </w:numPr>
        <w:jc w:val="both"/>
        <w:rPr>
          <w:rFonts w:ascii="Gill Sans MT" w:eastAsiaTheme="minorHAnsi" w:hAnsi="Gill Sans MT" w:cstheme="minorHAnsi"/>
        </w:rPr>
      </w:pPr>
      <w:r w:rsidRPr="00D178E3">
        <w:rPr>
          <w:rFonts w:ascii="Gill Sans MT" w:eastAsiaTheme="minorHAnsi" w:hAnsi="Gill Sans MT" w:cstheme="minorHAnsi"/>
        </w:rPr>
        <w:t>C</w:t>
      </w:r>
      <w:r w:rsidR="005B7E1F" w:rsidRPr="00D178E3">
        <w:rPr>
          <w:rFonts w:ascii="Gill Sans MT" w:eastAsiaTheme="minorHAnsi" w:hAnsi="Gill Sans MT" w:cstheme="minorHAnsi"/>
        </w:rPr>
        <w:t xml:space="preserve">apacity on </w:t>
      </w:r>
      <w:r w:rsidR="003C201D" w:rsidRPr="00D178E3">
        <w:rPr>
          <w:rFonts w:ascii="Gill Sans MT" w:eastAsiaTheme="minorHAnsi" w:hAnsi="Gill Sans MT" w:cstheme="minorHAnsi"/>
        </w:rPr>
        <w:t>storage, distribution, and transport arrangements</w:t>
      </w:r>
      <w:r w:rsidR="008E58DC" w:rsidRPr="00D178E3">
        <w:rPr>
          <w:rFonts w:ascii="Gill Sans MT" w:eastAsiaTheme="minorHAnsi" w:hAnsi="Gill Sans MT" w:cstheme="minorHAnsi"/>
        </w:rPr>
        <w:t>;</w:t>
      </w:r>
    </w:p>
    <w:p w14:paraId="64D4298B" w14:textId="1E65416F" w:rsidR="003C201D" w:rsidRPr="00D178E3" w:rsidRDefault="00DE3ECA" w:rsidP="00D178E3">
      <w:pPr>
        <w:pStyle w:val="ListParagraph"/>
        <w:numPr>
          <w:ilvl w:val="0"/>
          <w:numId w:val="32"/>
        </w:numPr>
        <w:jc w:val="both"/>
        <w:rPr>
          <w:rFonts w:ascii="Gill Sans MT" w:eastAsiaTheme="minorHAnsi" w:hAnsi="Gill Sans MT" w:cstheme="minorHAnsi"/>
        </w:rPr>
      </w:pPr>
      <w:r w:rsidRPr="00D178E3">
        <w:rPr>
          <w:rFonts w:ascii="Gill Sans MT" w:eastAsiaTheme="minorHAnsi" w:hAnsi="Gill Sans MT" w:cstheme="minorHAnsi"/>
        </w:rPr>
        <w:t>A</w:t>
      </w:r>
      <w:r w:rsidR="003C201D" w:rsidRPr="00D178E3">
        <w:rPr>
          <w:rFonts w:ascii="Gill Sans MT" w:eastAsiaTheme="minorHAnsi" w:hAnsi="Gill Sans MT" w:cstheme="minorHAnsi"/>
        </w:rPr>
        <w:t>ppropriate security measures for transport and equipment that have adequate transport conditions</w:t>
      </w:r>
      <w:r w:rsidR="008E58DC" w:rsidRPr="00D178E3">
        <w:rPr>
          <w:rFonts w:ascii="Gill Sans MT" w:eastAsiaTheme="minorHAnsi" w:hAnsi="Gill Sans MT" w:cstheme="minorHAnsi"/>
        </w:rPr>
        <w:t>;</w:t>
      </w:r>
    </w:p>
    <w:p w14:paraId="16AFE9FB" w14:textId="5D7F8C4A" w:rsidR="00146E54" w:rsidRPr="00D178E3" w:rsidRDefault="003C0680" w:rsidP="00D178E3">
      <w:pPr>
        <w:pStyle w:val="ListParagraph"/>
        <w:numPr>
          <w:ilvl w:val="0"/>
          <w:numId w:val="32"/>
        </w:numPr>
        <w:jc w:val="both"/>
        <w:rPr>
          <w:rFonts w:ascii="Gill Sans MT" w:eastAsiaTheme="minorHAnsi" w:hAnsi="Gill Sans MT" w:cstheme="minorHAnsi"/>
        </w:rPr>
      </w:pPr>
      <w:r w:rsidRPr="00D178E3">
        <w:rPr>
          <w:rFonts w:ascii="Gill Sans MT" w:eastAsiaTheme="minorHAnsi" w:hAnsi="Gill Sans MT" w:cstheme="minorHAnsi"/>
        </w:rPr>
        <w:t>Expertise on</w:t>
      </w:r>
      <w:r w:rsidR="003C201D" w:rsidRPr="00D178E3">
        <w:rPr>
          <w:rFonts w:ascii="Gill Sans MT" w:eastAsiaTheme="minorHAnsi" w:hAnsi="Gill Sans MT" w:cstheme="minorHAnsi"/>
        </w:rPr>
        <w:t xml:space="preserve"> logistics management information system (LMIS) that has requisitioning and inventory tools to anticipate and minimize the risks of loss and disruption, including accurate forecasting, consumption tracking, and ordering</w:t>
      </w:r>
      <w:r w:rsidR="008E58DC" w:rsidRPr="00D178E3">
        <w:rPr>
          <w:rFonts w:ascii="Gill Sans MT" w:eastAsiaTheme="minorHAnsi" w:hAnsi="Gill Sans MT" w:cstheme="minorHAnsi"/>
        </w:rPr>
        <w:t>;</w:t>
      </w:r>
    </w:p>
    <w:p w14:paraId="15ADB343" w14:textId="4BA6387E" w:rsidR="003C201D" w:rsidRPr="00D178E3" w:rsidRDefault="003C0680" w:rsidP="00D178E3">
      <w:pPr>
        <w:pStyle w:val="ListParagraph"/>
        <w:numPr>
          <w:ilvl w:val="0"/>
          <w:numId w:val="32"/>
        </w:numPr>
        <w:jc w:val="both"/>
        <w:rPr>
          <w:rFonts w:ascii="Gill Sans MT" w:eastAsiaTheme="minorHAnsi" w:hAnsi="Gill Sans MT" w:cstheme="minorHAnsi"/>
        </w:rPr>
      </w:pPr>
      <w:r w:rsidRPr="00D178E3">
        <w:rPr>
          <w:rFonts w:ascii="Gill Sans MT" w:eastAsiaTheme="minorHAnsi" w:hAnsi="Gill Sans MT" w:cstheme="minorHAnsi"/>
        </w:rPr>
        <w:t>C</w:t>
      </w:r>
      <w:r w:rsidR="005B7E1F" w:rsidRPr="00D178E3">
        <w:rPr>
          <w:rFonts w:ascii="Gill Sans MT" w:eastAsiaTheme="minorHAnsi" w:hAnsi="Gill Sans MT" w:cstheme="minorHAnsi"/>
        </w:rPr>
        <w:t xml:space="preserve">ompetency </w:t>
      </w:r>
      <w:r w:rsidR="006821F0" w:rsidRPr="00D178E3">
        <w:rPr>
          <w:rFonts w:ascii="Gill Sans MT" w:eastAsiaTheme="minorHAnsi" w:hAnsi="Gill Sans MT" w:cstheme="minorHAnsi"/>
        </w:rPr>
        <w:t xml:space="preserve">to ensure trained human resources </w:t>
      </w:r>
      <w:r w:rsidR="003C201D" w:rsidRPr="00D178E3">
        <w:rPr>
          <w:rFonts w:ascii="Gill Sans MT" w:eastAsiaTheme="minorHAnsi" w:hAnsi="Gill Sans MT" w:cstheme="minorHAnsi"/>
        </w:rPr>
        <w:t xml:space="preserve">to supervise distribution and delivery activities, including </w:t>
      </w:r>
      <w:r w:rsidR="006821F0" w:rsidRPr="00D178E3">
        <w:rPr>
          <w:rFonts w:ascii="Gill Sans MT" w:eastAsiaTheme="minorHAnsi" w:hAnsi="Gill Sans MT" w:cstheme="minorHAnsi"/>
        </w:rPr>
        <w:t xml:space="preserve">a </w:t>
      </w:r>
      <w:r w:rsidR="003C201D" w:rsidRPr="00D178E3">
        <w:rPr>
          <w:rFonts w:ascii="Gill Sans MT" w:eastAsiaTheme="minorHAnsi" w:hAnsi="Gill Sans MT" w:cstheme="minorHAnsi"/>
        </w:rPr>
        <w:t>pharmacist with experience in inventory plann</w:t>
      </w:r>
      <w:r w:rsidR="006821F0" w:rsidRPr="00D178E3">
        <w:rPr>
          <w:rFonts w:ascii="Gill Sans MT" w:eastAsiaTheme="minorHAnsi" w:hAnsi="Gill Sans MT" w:cstheme="minorHAnsi"/>
        </w:rPr>
        <w:t xml:space="preserve">ing, tracking, and distribution and a </w:t>
      </w:r>
      <w:r w:rsidR="003C201D" w:rsidRPr="00D178E3">
        <w:rPr>
          <w:rFonts w:ascii="Gill Sans MT" w:eastAsiaTheme="minorHAnsi" w:hAnsi="Gill Sans MT" w:cstheme="minorHAnsi"/>
        </w:rPr>
        <w:t xml:space="preserve">specialist in </w:t>
      </w:r>
      <w:r w:rsidR="00146E54" w:rsidRPr="00D178E3">
        <w:rPr>
          <w:rFonts w:ascii="Gill Sans MT" w:eastAsiaTheme="minorHAnsi" w:hAnsi="Gill Sans MT" w:cstheme="minorHAnsi"/>
        </w:rPr>
        <w:t xml:space="preserve">procurement and </w:t>
      </w:r>
      <w:r w:rsidR="003C201D" w:rsidRPr="00D178E3">
        <w:rPr>
          <w:rFonts w:ascii="Gill Sans MT" w:eastAsiaTheme="minorHAnsi" w:hAnsi="Gill Sans MT" w:cstheme="minorHAnsi"/>
        </w:rPr>
        <w:t xml:space="preserve">supply </w:t>
      </w:r>
      <w:r w:rsidR="00146E54" w:rsidRPr="00D178E3">
        <w:rPr>
          <w:rFonts w:ascii="Gill Sans MT" w:eastAsiaTheme="minorHAnsi" w:hAnsi="Gill Sans MT" w:cstheme="minorHAnsi"/>
        </w:rPr>
        <w:t xml:space="preserve">chain </w:t>
      </w:r>
      <w:r w:rsidR="003C201D" w:rsidRPr="00D178E3">
        <w:rPr>
          <w:rFonts w:ascii="Gill Sans MT" w:eastAsiaTheme="minorHAnsi" w:hAnsi="Gill Sans MT" w:cstheme="minorHAnsi"/>
        </w:rPr>
        <w:t>management</w:t>
      </w:r>
      <w:r w:rsidR="008E58DC" w:rsidRPr="00D178E3">
        <w:rPr>
          <w:rFonts w:ascii="Gill Sans MT" w:eastAsiaTheme="minorHAnsi" w:hAnsi="Gill Sans MT" w:cstheme="minorHAnsi"/>
        </w:rPr>
        <w:t xml:space="preserve">; </w:t>
      </w:r>
    </w:p>
    <w:p w14:paraId="43C2D36D" w14:textId="2972AC29" w:rsidR="003C201D" w:rsidRPr="00D178E3" w:rsidRDefault="008E58DC" w:rsidP="00D178E3">
      <w:pPr>
        <w:pStyle w:val="ListParagraph"/>
        <w:numPr>
          <w:ilvl w:val="0"/>
          <w:numId w:val="32"/>
        </w:numPr>
        <w:jc w:val="both"/>
        <w:rPr>
          <w:rFonts w:ascii="Gill Sans MT" w:eastAsiaTheme="minorHAnsi" w:hAnsi="Gill Sans MT" w:cstheme="minorHAnsi"/>
        </w:rPr>
      </w:pPr>
      <w:r w:rsidRPr="00D178E3">
        <w:rPr>
          <w:rFonts w:ascii="Gill Sans MT" w:eastAsiaTheme="minorHAnsi" w:hAnsi="Gill Sans MT" w:cstheme="minorHAnsi"/>
        </w:rPr>
        <w:t xml:space="preserve">Capability </w:t>
      </w:r>
      <w:r w:rsidR="003C201D" w:rsidRPr="00D178E3">
        <w:rPr>
          <w:rFonts w:ascii="Gill Sans MT" w:eastAsiaTheme="minorHAnsi" w:hAnsi="Gill Sans MT" w:cstheme="minorHAnsi"/>
        </w:rPr>
        <w:t>of your organization to comply with quality requirements and monitor product quality throughout the supply chain in the country</w:t>
      </w:r>
      <w:r w:rsidRPr="00D178E3">
        <w:rPr>
          <w:rFonts w:ascii="Gill Sans MT" w:eastAsiaTheme="minorHAnsi" w:hAnsi="Gill Sans MT" w:cstheme="minorHAnsi"/>
        </w:rPr>
        <w:t>; and</w:t>
      </w:r>
    </w:p>
    <w:p w14:paraId="49CD545F" w14:textId="19FCA7BD" w:rsidR="00621B0A" w:rsidRPr="00D178E3" w:rsidRDefault="008E58DC" w:rsidP="00D178E3">
      <w:pPr>
        <w:pStyle w:val="ListParagraph"/>
        <w:numPr>
          <w:ilvl w:val="0"/>
          <w:numId w:val="32"/>
        </w:numPr>
        <w:jc w:val="both"/>
        <w:rPr>
          <w:rFonts w:ascii="Gill Sans MT" w:eastAsiaTheme="minorHAnsi" w:hAnsi="Gill Sans MT" w:cstheme="minorHAnsi"/>
        </w:rPr>
      </w:pPr>
      <w:r w:rsidRPr="00D178E3">
        <w:rPr>
          <w:rFonts w:ascii="Gill Sans MT" w:eastAsiaTheme="minorHAnsi" w:hAnsi="Gill Sans MT" w:cstheme="minorHAnsi"/>
        </w:rPr>
        <w:lastRenderedPageBreak/>
        <w:t>E</w:t>
      </w:r>
      <w:r w:rsidR="005B7E1F" w:rsidRPr="00D178E3">
        <w:rPr>
          <w:rFonts w:ascii="Gill Sans MT" w:eastAsiaTheme="minorHAnsi" w:hAnsi="Gill Sans MT" w:cstheme="minorHAnsi"/>
        </w:rPr>
        <w:t xml:space="preserve">xpertise </w:t>
      </w:r>
      <w:r w:rsidR="00942470" w:rsidRPr="00D178E3">
        <w:rPr>
          <w:rFonts w:ascii="Gill Sans MT" w:eastAsiaTheme="minorHAnsi" w:hAnsi="Gill Sans MT" w:cstheme="minorHAnsi"/>
        </w:rPr>
        <w:t xml:space="preserve">to help gain </w:t>
      </w:r>
      <w:r w:rsidR="005B7E1F" w:rsidRPr="00D178E3">
        <w:rPr>
          <w:rFonts w:ascii="Gill Sans MT" w:eastAsiaTheme="minorHAnsi" w:hAnsi="Gill Sans MT" w:cstheme="minorHAnsi"/>
        </w:rPr>
        <w:t xml:space="preserve">good value for money </w:t>
      </w:r>
      <w:r w:rsidR="00621B0A" w:rsidRPr="00D178E3">
        <w:rPr>
          <w:rFonts w:ascii="Gill Sans MT" w:eastAsiaTheme="minorHAnsi" w:hAnsi="Gill Sans MT" w:cstheme="minorHAnsi"/>
        </w:rPr>
        <w:t>procurement and supply chain of global public health goods in the country.</w:t>
      </w:r>
    </w:p>
    <w:p w14:paraId="048712B5" w14:textId="3D120178" w:rsidR="00C75088" w:rsidRPr="00D178E3" w:rsidRDefault="00C75088" w:rsidP="00D178E3">
      <w:pPr>
        <w:pStyle w:val="BodyText"/>
        <w:spacing w:before="1"/>
        <w:jc w:val="both"/>
        <w:rPr>
          <w:rFonts w:ascii="Gill Sans MT" w:hAnsi="Gill Sans MT" w:cstheme="minorHAnsi"/>
        </w:rPr>
      </w:pPr>
    </w:p>
    <w:p w14:paraId="4CE55B0E" w14:textId="01BC32F4" w:rsidR="00C75088" w:rsidRPr="00D178E3" w:rsidRDefault="00590B08" w:rsidP="00D178E3">
      <w:pPr>
        <w:ind w:left="100"/>
        <w:jc w:val="both"/>
        <w:rPr>
          <w:rFonts w:ascii="Gill Sans MT" w:hAnsi="Gill Sans MT" w:cstheme="minorHAnsi"/>
          <w:i/>
          <w:lang w:val="fr-FR"/>
        </w:rPr>
      </w:pPr>
      <w:r w:rsidRPr="00D178E3">
        <w:rPr>
          <w:rFonts w:ascii="Gill Sans MT" w:hAnsi="Gill Sans MT" w:cstheme="minorHAnsi"/>
          <w:b/>
          <w:lang w:val="fr-FR"/>
        </w:rPr>
        <w:t>Section</w:t>
      </w:r>
      <w:r w:rsidR="00BD7729" w:rsidRPr="00D178E3">
        <w:rPr>
          <w:rFonts w:ascii="Gill Sans MT" w:hAnsi="Gill Sans MT" w:cstheme="minorHAnsi"/>
          <w:b/>
          <w:lang w:val="fr-FR"/>
        </w:rPr>
        <w:t xml:space="preserve"> D: </w:t>
      </w:r>
      <w:r w:rsidR="00564355" w:rsidRPr="00D178E3">
        <w:rPr>
          <w:rFonts w:ascii="Gill Sans MT" w:hAnsi="Gill Sans MT" w:cstheme="minorHAnsi"/>
          <w:b/>
          <w:lang w:val="fr-FR"/>
        </w:rPr>
        <w:t xml:space="preserve">Governance </w:t>
      </w:r>
      <w:r w:rsidR="007721EC" w:rsidRPr="00D178E3">
        <w:rPr>
          <w:rFonts w:ascii="Gill Sans MT" w:hAnsi="Gill Sans MT" w:cstheme="minorHAnsi"/>
          <w:i/>
          <w:lang w:val="fr-FR"/>
        </w:rPr>
        <w:t>(Max</w:t>
      </w:r>
      <w:r w:rsidR="00BD7729" w:rsidRPr="00D178E3">
        <w:rPr>
          <w:rFonts w:ascii="Gill Sans MT" w:hAnsi="Gill Sans MT" w:cstheme="minorHAnsi"/>
          <w:i/>
          <w:lang w:val="fr-FR"/>
        </w:rPr>
        <w:t xml:space="preserve"> 2</w:t>
      </w:r>
      <w:r w:rsidRPr="00D178E3">
        <w:rPr>
          <w:rFonts w:ascii="Gill Sans MT" w:hAnsi="Gill Sans MT" w:cstheme="minorHAnsi"/>
          <w:i/>
          <w:lang w:val="fr-FR"/>
        </w:rPr>
        <w:t xml:space="preserve"> pages)</w:t>
      </w:r>
    </w:p>
    <w:p w14:paraId="2C0FCF5E" w14:textId="099836C1" w:rsidR="000E0B00" w:rsidRPr="00D178E3" w:rsidRDefault="00B845BE" w:rsidP="00D178E3">
      <w:pPr>
        <w:pStyle w:val="ListParagraph"/>
        <w:numPr>
          <w:ilvl w:val="0"/>
          <w:numId w:val="17"/>
        </w:numPr>
        <w:spacing w:after="160"/>
        <w:jc w:val="both"/>
        <w:rPr>
          <w:rFonts w:ascii="Gill Sans MT" w:eastAsiaTheme="minorHAnsi" w:hAnsi="Gill Sans MT" w:cstheme="minorHAnsi"/>
        </w:rPr>
      </w:pPr>
      <w:r w:rsidRPr="00D178E3">
        <w:rPr>
          <w:rFonts w:ascii="Gill Sans MT" w:eastAsiaTheme="minorHAnsi" w:hAnsi="Gill Sans MT" w:cstheme="minorHAnsi"/>
        </w:rPr>
        <w:t xml:space="preserve">Please </w:t>
      </w:r>
      <w:r w:rsidR="005B7E1F" w:rsidRPr="00D178E3">
        <w:rPr>
          <w:rFonts w:ascii="Gill Sans MT" w:eastAsiaTheme="minorHAnsi" w:hAnsi="Gill Sans MT" w:cstheme="minorHAnsi"/>
        </w:rPr>
        <w:t xml:space="preserve">provide your </w:t>
      </w:r>
      <w:r w:rsidR="00D31A96" w:rsidRPr="00D178E3">
        <w:rPr>
          <w:rFonts w:ascii="Gill Sans MT" w:eastAsiaTheme="minorHAnsi" w:hAnsi="Gill Sans MT" w:cstheme="minorHAnsi"/>
        </w:rPr>
        <w:t xml:space="preserve">organization’s </w:t>
      </w:r>
      <w:r w:rsidR="005B7E1F" w:rsidRPr="00D178E3">
        <w:rPr>
          <w:rFonts w:ascii="Gill Sans MT" w:eastAsiaTheme="minorHAnsi" w:hAnsi="Gill Sans MT" w:cstheme="minorHAnsi"/>
        </w:rPr>
        <w:t xml:space="preserve">competency </w:t>
      </w:r>
      <w:r w:rsidRPr="00D178E3">
        <w:rPr>
          <w:rFonts w:ascii="Gill Sans MT" w:eastAsiaTheme="minorHAnsi" w:hAnsi="Gill Sans MT" w:cstheme="minorHAnsi"/>
        </w:rPr>
        <w:t xml:space="preserve">to </w:t>
      </w:r>
      <w:r w:rsidR="005B7E1F" w:rsidRPr="00D178E3">
        <w:rPr>
          <w:rFonts w:ascii="Gill Sans MT" w:eastAsiaTheme="minorHAnsi" w:hAnsi="Gill Sans MT" w:cstheme="minorHAnsi"/>
        </w:rPr>
        <w:t xml:space="preserve">effectively </w:t>
      </w:r>
      <w:r w:rsidR="0044787F" w:rsidRPr="00D178E3">
        <w:rPr>
          <w:rFonts w:ascii="Gill Sans MT" w:eastAsiaTheme="minorHAnsi" w:hAnsi="Gill Sans MT" w:cstheme="minorHAnsi"/>
        </w:rPr>
        <w:t>manage and over</w:t>
      </w:r>
      <w:r w:rsidRPr="00D178E3">
        <w:rPr>
          <w:rFonts w:ascii="Gill Sans MT" w:eastAsiaTheme="minorHAnsi" w:hAnsi="Gill Sans MT" w:cstheme="minorHAnsi"/>
        </w:rPr>
        <w:t xml:space="preserve">see sub-recipients </w:t>
      </w:r>
      <w:r w:rsidR="00A84FFB" w:rsidRPr="00D178E3">
        <w:rPr>
          <w:rFonts w:ascii="Gill Sans MT" w:eastAsiaTheme="minorHAnsi" w:hAnsi="Gill Sans MT" w:cstheme="minorHAnsi"/>
        </w:rPr>
        <w:t xml:space="preserve">in a </w:t>
      </w:r>
      <w:r w:rsidR="005B7E1F" w:rsidRPr="00D178E3">
        <w:rPr>
          <w:rFonts w:ascii="Gill Sans MT" w:eastAsiaTheme="minorHAnsi" w:hAnsi="Gill Sans MT" w:cstheme="minorHAnsi"/>
        </w:rPr>
        <w:t>donor-funded program</w:t>
      </w:r>
      <w:r w:rsidR="002C541F" w:rsidRPr="00D178E3">
        <w:rPr>
          <w:rFonts w:ascii="Gill Sans MT" w:eastAsiaTheme="minorHAnsi" w:hAnsi="Gill Sans MT" w:cstheme="minorHAnsi"/>
        </w:rPr>
        <w:t xml:space="preserve"> such as GFATM. </w:t>
      </w:r>
      <w:r w:rsidR="0044787F" w:rsidRPr="00D178E3">
        <w:rPr>
          <w:rFonts w:ascii="Gill Sans MT" w:eastAsiaTheme="minorHAnsi" w:hAnsi="Gill Sans MT" w:cstheme="minorHAnsi"/>
        </w:rPr>
        <w:t>Please refer to the following</w:t>
      </w:r>
      <w:r w:rsidR="009F7451" w:rsidRPr="00D178E3">
        <w:rPr>
          <w:rFonts w:ascii="Gill Sans MT" w:eastAsiaTheme="minorHAnsi" w:hAnsi="Gill Sans MT" w:cstheme="minorHAnsi"/>
        </w:rPr>
        <w:t>s</w:t>
      </w:r>
      <w:r w:rsidR="0044787F" w:rsidRPr="00D178E3">
        <w:rPr>
          <w:rFonts w:ascii="Gill Sans MT" w:eastAsiaTheme="minorHAnsi" w:hAnsi="Gill Sans MT" w:cstheme="minorHAnsi"/>
        </w:rPr>
        <w:t>:</w:t>
      </w:r>
    </w:p>
    <w:p w14:paraId="47AC2267" w14:textId="11ECD8CA" w:rsidR="000E0B00" w:rsidRPr="00D178E3" w:rsidRDefault="00B845BE" w:rsidP="00D178E3">
      <w:pPr>
        <w:pStyle w:val="ListParagraph"/>
        <w:numPr>
          <w:ilvl w:val="0"/>
          <w:numId w:val="39"/>
        </w:numPr>
        <w:jc w:val="both"/>
        <w:rPr>
          <w:rFonts w:ascii="Gill Sans MT" w:eastAsiaTheme="minorHAnsi" w:hAnsi="Gill Sans MT" w:cstheme="minorHAnsi"/>
        </w:rPr>
      </w:pPr>
      <w:r w:rsidRPr="00D178E3">
        <w:rPr>
          <w:rFonts w:ascii="Gill Sans MT" w:eastAsiaTheme="minorHAnsi" w:hAnsi="Gill Sans MT" w:cstheme="minorHAnsi"/>
        </w:rPr>
        <w:t>N</w:t>
      </w:r>
      <w:r w:rsidR="0044787F" w:rsidRPr="00D178E3">
        <w:rPr>
          <w:rFonts w:ascii="Gill Sans MT" w:eastAsiaTheme="minorHAnsi" w:hAnsi="Gill Sans MT" w:cstheme="minorHAnsi"/>
        </w:rPr>
        <w:t>ecessary structures and procedures to exercise adequate management and oversight to protec</w:t>
      </w:r>
      <w:r w:rsidR="006B466E" w:rsidRPr="00D178E3">
        <w:rPr>
          <w:rFonts w:ascii="Gill Sans MT" w:eastAsiaTheme="minorHAnsi" w:hAnsi="Gill Sans MT" w:cstheme="minorHAnsi"/>
        </w:rPr>
        <w:t>t financial and physical assets</w:t>
      </w:r>
      <w:r w:rsidR="00F4004F" w:rsidRPr="00D178E3">
        <w:rPr>
          <w:rFonts w:ascii="Gill Sans MT" w:eastAsiaTheme="minorHAnsi" w:hAnsi="Gill Sans MT" w:cstheme="minorHAnsi"/>
        </w:rPr>
        <w:t>;</w:t>
      </w:r>
    </w:p>
    <w:p w14:paraId="0167804A" w14:textId="6A9601A1" w:rsidR="000E0B00" w:rsidRPr="00D178E3" w:rsidRDefault="00B845BE" w:rsidP="00D178E3">
      <w:pPr>
        <w:pStyle w:val="ListParagraph"/>
        <w:numPr>
          <w:ilvl w:val="0"/>
          <w:numId w:val="39"/>
        </w:numPr>
        <w:jc w:val="both"/>
        <w:rPr>
          <w:rFonts w:ascii="Gill Sans MT" w:eastAsiaTheme="minorHAnsi" w:hAnsi="Gill Sans MT" w:cstheme="minorHAnsi"/>
        </w:rPr>
      </w:pPr>
      <w:r w:rsidRPr="00D178E3">
        <w:rPr>
          <w:rFonts w:ascii="Gill Sans MT" w:eastAsiaTheme="minorHAnsi" w:hAnsi="Gill Sans MT" w:cstheme="minorHAnsi"/>
        </w:rPr>
        <w:t>C</w:t>
      </w:r>
      <w:r w:rsidR="002D1461" w:rsidRPr="00D178E3">
        <w:rPr>
          <w:rFonts w:ascii="Gill Sans MT" w:eastAsiaTheme="minorHAnsi" w:hAnsi="Gill Sans MT" w:cstheme="minorHAnsi"/>
        </w:rPr>
        <w:t>apacity building</w:t>
      </w:r>
      <w:r w:rsidR="0044787F" w:rsidRPr="00D178E3">
        <w:rPr>
          <w:rFonts w:ascii="Gill Sans MT" w:eastAsiaTheme="minorHAnsi" w:hAnsi="Gill Sans MT" w:cstheme="minorHAnsi"/>
        </w:rPr>
        <w:t xml:space="preserve"> to ensure timely and</w:t>
      </w:r>
      <w:r w:rsidRPr="00D178E3">
        <w:rPr>
          <w:rFonts w:ascii="Gill Sans MT" w:eastAsiaTheme="minorHAnsi" w:hAnsi="Gill Sans MT" w:cstheme="minorHAnsi"/>
        </w:rPr>
        <w:t xml:space="preserve"> quality program implementation</w:t>
      </w:r>
      <w:r w:rsidR="00F4004F" w:rsidRPr="00D178E3">
        <w:rPr>
          <w:rFonts w:ascii="Gill Sans MT" w:eastAsiaTheme="minorHAnsi" w:hAnsi="Gill Sans MT" w:cstheme="minorHAnsi"/>
        </w:rPr>
        <w:t>; and</w:t>
      </w:r>
    </w:p>
    <w:p w14:paraId="23AF0457" w14:textId="675895AE" w:rsidR="00C75088" w:rsidRPr="00D178E3" w:rsidRDefault="002C541F" w:rsidP="00D178E3">
      <w:pPr>
        <w:pStyle w:val="ListParagraph"/>
        <w:numPr>
          <w:ilvl w:val="0"/>
          <w:numId w:val="39"/>
        </w:numPr>
        <w:jc w:val="both"/>
        <w:rPr>
          <w:rFonts w:ascii="Gill Sans MT" w:eastAsiaTheme="minorHAnsi" w:hAnsi="Gill Sans MT" w:cstheme="minorHAnsi"/>
        </w:rPr>
      </w:pPr>
      <w:r w:rsidRPr="00D178E3">
        <w:rPr>
          <w:rFonts w:ascii="Gill Sans MT" w:eastAsiaTheme="minorHAnsi" w:hAnsi="Gill Sans MT" w:cstheme="minorHAnsi"/>
        </w:rPr>
        <w:t>Your organization’s a</w:t>
      </w:r>
      <w:r w:rsidR="0044787F" w:rsidRPr="00D178E3">
        <w:rPr>
          <w:rFonts w:ascii="Gill Sans MT" w:eastAsiaTheme="minorHAnsi" w:hAnsi="Gill Sans MT" w:cstheme="minorHAnsi"/>
        </w:rPr>
        <w:t xml:space="preserve">pproach </w:t>
      </w:r>
      <w:r w:rsidR="006C3482" w:rsidRPr="00D178E3">
        <w:rPr>
          <w:rFonts w:ascii="Gill Sans MT" w:eastAsiaTheme="minorHAnsi" w:hAnsi="Gill Sans MT" w:cstheme="minorHAnsi"/>
        </w:rPr>
        <w:t xml:space="preserve">of delivery in </w:t>
      </w:r>
      <w:r w:rsidR="006D4325" w:rsidRPr="00D178E3">
        <w:rPr>
          <w:rFonts w:ascii="Gill Sans MT" w:eastAsiaTheme="minorHAnsi" w:hAnsi="Gill Sans MT" w:cstheme="minorHAnsi"/>
        </w:rPr>
        <w:t xml:space="preserve">federalized government </w:t>
      </w:r>
      <w:r w:rsidR="00B845BE" w:rsidRPr="00D178E3">
        <w:rPr>
          <w:rFonts w:ascii="Gill Sans MT" w:eastAsiaTheme="minorHAnsi" w:hAnsi="Gill Sans MT" w:cstheme="minorHAnsi"/>
        </w:rPr>
        <w:t>arrangement</w:t>
      </w:r>
      <w:r w:rsidR="009F7451" w:rsidRPr="00D178E3">
        <w:rPr>
          <w:rFonts w:ascii="Gill Sans MT" w:eastAsiaTheme="minorHAnsi" w:hAnsi="Gill Sans MT" w:cstheme="minorHAnsi"/>
        </w:rPr>
        <w:t>.</w:t>
      </w:r>
    </w:p>
    <w:p w14:paraId="0D16EA36" w14:textId="354D0168" w:rsidR="009F7451" w:rsidRPr="00D178E3" w:rsidRDefault="009F7451" w:rsidP="00D178E3">
      <w:pPr>
        <w:pStyle w:val="ListParagraph"/>
        <w:ind w:left="1440" w:firstLine="0"/>
        <w:jc w:val="both"/>
        <w:rPr>
          <w:rFonts w:ascii="Gill Sans MT" w:eastAsiaTheme="minorHAnsi" w:hAnsi="Gill Sans MT" w:cstheme="minorHAnsi"/>
        </w:rPr>
      </w:pPr>
    </w:p>
    <w:p w14:paraId="00DBB26E" w14:textId="3EEBF40B" w:rsidR="00816A02" w:rsidRPr="00D178E3" w:rsidRDefault="002C541F" w:rsidP="00D178E3">
      <w:pPr>
        <w:pStyle w:val="ListParagraph"/>
        <w:numPr>
          <w:ilvl w:val="0"/>
          <w:numId w:val="17"/>
        </w:numPr>
        <w:jc w:val="both"/>
        <w:rPr>
          <w:rFonts w:ascii="Gill Sans MT" w:eastAsiaTheme="minorHAnsi" w:hAnsi="Gill Sans MT" w:cstheme="minorHAnsi"/>
        </w:rPr>
      </w:pPr>
      <w:r w:rsidRPr="00D178E3">
        <w:rPr>
          <w:rFonts w:ascii="Gill Sans MT" w:eastAsiaTheme="minorHAnsi" w:hAnsi="Gill Sans MT" w:cstheme="minorHAnsi"/>
        </w:rPr>
        <w:t>Briefl</w:t>
      </w:r>
      <w:r w:rsidR="00A4532F" w:rsidRPr="00D178E3">
        <w:rPr>
          <w:rFonts w:ascii="Gill Sans MT" w:eastAsiaTheme="minorHAnsi" w:hAnsi="Gill Sans MT" w:cstheme="minorHAnsi"/>
        </w:rPr>
        <w:t>y d</w:t>
      </w:r>
      <w:r w:rsidR="00A31024" w:rsidRPr="00D178E3">
        <w:rPr>
          <w:rFonts w:ascii="Gill Sans MT" w:eastAsiaTheme="minorHAnsi" w:hAnsi="Gill Sans MT" w:cstheme="minorHAnsi"/>
        </w:rPr>
        <w:t xml:space="preserve">escribe </w:t>
      </w:r>
      <w:r w:rsidRPr="00D178E3">
        <w:rPr>
          <w:rFonts w:ascii="Gill Sans MT" w:eastAsiaTheme="minorHAnsi" w:hAnsi="Gill Sans MT" w:cstheme="minorHAnsi"/>
        </w:rPr>
        <w:t xml:space="preserve">your organization’s approach to gain </w:t>
      </w:r>
      <w:r w:rsidR="00A31024" w:rsidRPr="00D178E3">
        <w:rPr>
          <w:rFonts w:ascii="Gill Sans MT" w:eastAsiaTheme="minorHAnsi" w:hAnsi="Gill Sans MT" w:cstheme="minorHAnsi"/>
        </w:rPr>
        <w:t>sustainability</w:t>
      </w:r>
      <w:r w:rsidR="00441D18" w:rsidRPr="00D178E3">
        <w:rPr>
          <w:rFonts w:ascii="Gill Sans MT" w:eastAsiaTheme="minorHAnsi" w:hAnsi="Gill Sans MT" w:cstheme="minorHAnsi"/>
        </w:rPr>
        <w:t xml:space="preserve"> of health outcomes, particularly in </w:t>
      </w:r>
      <w:r w:rsidR="00816A02" w:rsidRPr="00D178E3">
        <w:rPr>
          <w:rFonts w:ascii="Gill Sans MT" w:eastAsiaTheme="minorHAnsi" w:hAnsi="Gill Sans MT" w:cstheme="minorHAnsi"/>
        </w:rPr>
        <w:t>prevent</w:t>
      </w:r>
      <w:r w:rsidR="00441D18" w:rsidRPr="00D178E3">
        <w:rPr>
          <w:rFonts w:ascii="Gill Sans MT" w:eastAsiaTheme="minorHAnsi" w:hAnsi="Gill Sans MT" w:cstheme="minorHAnsi"/>
        </w:rPr>
        <w:t xml:space="preserve">ion </w:t>
      </w:r>
      <w:r w:rsidR="00816A02" w:rsidRPr="00D178E3">
        <w:rPr>
          <w:rFonts w:ascii="Gill Sans MT" w:eastAsiaTheme="minorHAnsi" w:hAnsi="Gill Sans MT" w:cstheme="minorHAnsi"/>
        </w:rPr>
        <w:t>and control TB or HIV?</w:t>
      </w:r>
    </w:p>
    <w:p w14:paraId="51FB3600" w14:textId="77777777" w:rsidR="00AB02EF" w:rsidRPr="00D178E3" w:rsidRDefault="00AB02EF" w:rsidP="00D178E3">
      <w:pPr>
        <w:pStyle w:val="ListParagraph"/>
        <w:ind w:left="460" w:firstLine="0"/>
        <w:jc w:val="both"/>
        <w:rPr>
          <w:rFonts w:ascii="Gill Sans MT" w:eastAsiaTheme="minorHAnsi" w:hAnsi="Gill Sans MT" w:cstheme="minorHAnsi"/>
        </w:rPr>
      </w:pPr>
    </w:p>
    <w:p w14:paraId="6FBE3F97" w14:textId="2FAC19A5" w:rsidR="000E0F2B" w:rsidRPr="00D178E3" w:rsidRDefault="000E0F2B" w:rsidP="00D178E3">
      <w:pPr>
        <w:pStyle w:val="ListParagraph"/>
        <w:numPr>
          <w:ilvl w:val="0"/>
          <w:numId w:val="17"/>
        </w:numPr>
        <w:jc w:val="both"/>
        <w:rPr>
          <w:rFonts w:ascii="Gill Sans MT" w:eastAsiaTheme="minorHAnsi" w:hAnsi="Gill Sans MT" w:cstheme="minorHAnsi"/>
        </w:rPr>
      </w:pPr>
      <w:r w:rsidRPr="00D178E3">
        <w:rPr>
          <w:rFonts w:ascii="Gill Sans MT" w:eastAsiaTheme="minorHAnsi" w:hAnsi="Gill Sans MT" w:cstheme="minorHAnsi"/>
        </w:rPr>
        <w:t>Briefly describe your</w:t>
      </w:r>
      <w:r w:rsidR="002C541F" w:rsidRPr="00D178E3">
        <w:rPr>
          <w:rFonts w:ascii="Gill Sans MT" w:eastAsiaTheme="minorHAnsi" w:hAnsi="Gill Sans MT" w:cstheme="minorHAnsi"/>
        </w:rPr>
        <w:t xml:space="preserve"> organization’s </w:t>
      </w:r>
      <w:r w:rsidRPr="00D178E3">
        <w:rPr>
          <w:rFonts w:ascii="Gill Sans MT" w:eastAsiaTheme="minorHAnsi" w:hAnsi="Gill Sans MT" w:cstheme="minorHAnsi"/>
        </w:rPr>
        <w:t>approach to identify and manage risk in program implementation.</w:t>
      </w:r>
    </w:p>
    <w:p w14:paraId="765A2293" w14:textId="77777777" w:rsidR="00AB02EF" w:rsidRPr="00D178E3" w:rsidRDefault="00AB02EF" w:rsidP="00D178E3">
      <w:pPr>
        <w:pStyle w:val="ListParagraph"/>
        <w:widowControl/>
        <w:autoSpaceDE/>
        <w:autoSpaceDN/>
        <w:spacing w:after="160"/>
        <w:ind w:left="460" w:firstLine="0"/>
        <w:contextualSpacing/>
        <w:jc w:val="both"/>
        <w:rPr>
          <w:rFonts w:ascii="Gill Sans MT" w:hAnsi="Gill Sans MT" w:cstheme="minorHAnsi"/>
        </w:rPr>
      </w:pPr>
    </w:p>
    <w:p w14:paraId="0E1E29CB" w14:textId="2D53791D" w:rsidR="00516073" w:rsidRPr="00D178E3" w:rsidRDefault="00516073" w:rsidP="00D178E3">
      <w:pPr>
        <w:pStyle w:val="ListParagraph"/>
        <w:widowControl/>
        <w:numPr>
          <w:ilvl w:val="0"/>
          <w:numId w:val="17"/>
        </w:numPr>
        <w:autoSpaceDE/>
        <w:autoSpaceDN/>
        <w:spacing w:after="160"/>
        <w:contextualSpacing/>
        <w:jc w:val="both"/>
        <w:rPr>
          <w:rFonts w:ascii="Gill Sans MT" w:hAnsi="Gill Sans MT" w:cstheme="minorHAnsi"/>
        </w:rPr>
      </w:pPr>
      <w:r w:rsidRPr="00D178E3">
        <w:rPr>
          <w:rFonts w:ascii="Gill Sans MT" w:hAnsi="Gill Sans MT" w:cstheme="minorHAnsi"/>
        </w:rPr>
        <w:t xml:space="preserve">Please provide </w:t>
      </w:r>
      <w:r w:rsidR="002C541F" w:rsidRPr="00D178E3">
        <w:rPr>
          <w:rFonts w:ascii="Gill Sans MT" w:hAnsi="Gill Sans MT" w:cstheme="minorHAnsi"/>
        </w:rPr>
        <w:t>evidence on</w:t>
      </w:r>
      <w:r w:rsidRPr="00D178E3">
        <w:rPr>
          <w:rFonts w:ascii="Gill Sans MT" w:hAnsi="Gill Sans MT" w:cstheme="minorHAnsi"/>
        </w:rPr>
        <w:t>-</w:t>
      </w:r>
    </w:p>
    <w:p w14:paraId="5ADE225F" w14:textId="2AD0FA6F" w:rsidR="00516073" w:rsidRPr="00D178E3" w:rsidRDefault="00516073" w:rsidP="00D178E3">
      <w:pPr>
        <w:pStyle w:val="ListParagraph"/>
        <w:widowControl/>
        <w:numPr>
          <w:ilvl w:val="0"/>
          <w:numId w:val="30"/>
        </w:numPr>
        <w:autoSpaceDE/>
        <w:autoSpaceDN/>
        <w:spacing w:after="160"/>
        <w:contextualSpacing/>
        <w:jc w:val="both"/>
        <w:rPr>
          <w:rFonts w:ascii="Gill Sans MT" w:hAnsi="Gill Sans MT" w:cstheme="minorHAnsi"/>
        </w:rPr>
      </w:pPr>
      <w:r w:rsidRPr="00D178E3">
        <w:rPr>
          <w:rFonts w:ascii="Gill Sans MT" w:hAnsi="Gill Sans MT" w:cstheme="minorHAnsi"/>
        </w:rPr>
        <w:t xml:space="preserve">Capacity development of </w:t>
      </w:r>
      <w:r w:rsidR="0055646D" w:rsidRPr="00D178E3">
        <w:rPr>
          <w:rFonts w:ascii="Gill Sans MT" w:hAnsi="Gill Sans MT" w:cstheme="minorHAnsi"/>
        </w:rPr>
        <w:t xml:space="preserve">the </w:t>
      </w:r>
      <w:r w:rsidRPr="00D178E3">
        <w:rPr>
          <w:rFonts w:ascii="Gill Sans MT" w:hAnsi="Gill Sans MT" w:cstheme="minorHAnsi"/>
        </w:rPr>
        <w:t>government</w:t>
      </w:r>
      <w:r w:rsidR="004F52EA" w:rsidRPr="00D178E3">
        <w:rPr>
          <w:rFonts w:ascii="Gill Sans MT" w:hAnsi="Gill Sans MT" w:cstheme="minorHAnsi"/>
        </w:rPr>
        <w:t xml:space="preserve"> </w:t>
      </w:r>
      <w:r w:rsidR="0055646D" w:rsidRPr="00D178E3">
        <w:rPr>
          <w:rFonts w:ascii="Gill Sans MT" w:hAnsi="Gill Sans MT" w:cstheme="minorHAnsi"/>
        </w:rPr>
        <w:t xml:space="preserve">and engaging key stakeholders </w:t>
      </w:r>
      <w:r w:rsidR="0058389B" w:rsidRPr="00D178E3">
        <w:rPr>
          <w:rFonts w:ascii="Gill Sans MT" w:hAnsi="Gill Sans MT" w:cstheme="minorHAnsi"/>
        </w:rPr>
        <w:t xml:space="preserve">in regard to </w:t>
      </w:r>
      <w:r w:rsidR="004F52EA" w:rsidRPr="00D178E3">
        <w:rPr>
          <w:rFonts w:ascii="Gill Sans MT" w:hAnsi="Gill Sans MT" w:cstheme="minorHAnsi"/>
        </w:rPr>
        <w:t>health systems strengthening</w:t>
      </w:r>
      <w:r w:rsidR="00666EB9" w:rsidRPr="00D178E3">
        <w:rPr>
          <w:rFonts w:ascii="Gill Sans MT" w:hAnsi="Gill Sans MT" w:cstheme="minorHAnsi"/>
        </w:rPr>
        <w:t xml:space="preserve"> and community systems strengthening</w:t>
      </w:r>
      <w:r w:rsidR="009A5BC6" w:rsidRPr="00D178E3">
        <w:rPr>
          <w:rFonts w:ascii="Gill Sans MT" w:hAnsi="Gill Sans MT" w:cstheme="minorHAnsi"/>
        </w:rPr>
        <w:t>;</w:t>
      </w:r>
    </w:p>
    <w:p w14:paraId="407E7D9D" w14:textId="5BC60622" w:rsidR="00516073" w:rsidRPr="00D178E3" w:rsidRDefault="00516073" w:rsidP="00D178E3">
      <w:pPr>
        <w:pStyle w:val="ListParagraph"/>
        <w:widowControl/>
        <w:numPr>
          <w:ilvl w:val="0"/>
          <w:numId w:val="30"/>
        </w:numPr>
        <w:autoSpaceDE/>
        <w:autoSpaceDN/>
        <w:spacing w:after="160"/>
        <w:contextualSpacing/>
        <w:jc w:val="both"/>
        <w:rPr>
          <w:rFonts w:ascii="Gill Sans MT" w:hAnsi="Gill Sans MT" w:cstheme="minorHAnsi"/>
        </w:rPr>
      </w:pPr>
      <w:r w:rsidRPr="00D178E3">
        <w:rPr>
          <w:rFonts w:ascii="Gill Sans MT" w:hAnsi="Gill Sans MT" w:cstheme="minorHAnsi"/>
        </w:rPr>
        <w:t xml:space="preserve">Advocacy and </w:t>
      </w:r>
      <w:r w:rsidR="00641556" w:rsidRPr="00D178E3">
        <w:rPr>
          <w:rFonts w:ascii="Gill Sans MT" w:hAnsi="Gill Sans MT" w:cstheme="minorHAnsi"/>
        </w:rPr>
        <w:t>communication;</w:t>
      </w:r>
    </w:p>
    <w:p w14:paraId="6FC76DF3" w14:textId="2E244DDD" w:rsidR="00516073" w:rsidRPr="00D178E3" w:rsidRDefault="00516073" w:rsidP="00D178E3">
      <w:pPr>
        <w:pStyle w:val="ListParagraph"/>
        <w:widowControl/>
        <w:numPr>
          <w:ilvl w:val="0"/>
          <w:numId w:val="30"/>
        </w:numPr>
        <w:autoSpaceDE/>
        <w:autoSpaceDN/>
        <w:spacing w:after="160"/>
        <w:contextualSpacing/>
        <w:jc w:val="both"/>
        <w:rPr>
          <w:rFonts w:ascii="Gill Sans MT" w:hAnsi="Gill Sans MT" w:cstheme="minorHAnsi"/>
        </w:rPr>
      </w:pPr>
      <w:r w:rsidRPr="00D178E3">
        <w:rPr>
          <w:rFonts w:ascii="Gill Sans MT" w:hAnsi="Gill Sans MT" w:cstheme="minorHAnsi"/>
        </w:rPr>
        <w:t>Values and safeguarding</w:t>
      </w:r>
      <w:r w:rsidR="009A5BC6" w:rsidRPr="00D178E3">
        <w:rPr>
          <w:rFonts w:ascii="Gill Sans MT" w:hAnsi="Gill Sans MT" w:cstheme="minorHAnsi"/>
        </w:rPr>
        <w:t>;</w:t>
      </w:r>
    </w:p>
    <w:p w14:paraId="382A5C23" w14:textId="41CBF372" w:rsidR="004F52EA" w:rsidRPr="00D178E3" w:rsidRDefault="004F52EA" w:rsidP="00D178E3">
      <w:pPr>
        <w:pStyle w:val="ListParagraph"/>
        <w:widowControl/>
        <w:numPr>
          <w:ilvl w:val="0"/>
          <w:numId w:val="30"/>
        </w:numPr>
        <w:autoSpaceDE/>
        <w:autoSpaceDN/>
        <w:spacing w:after="160"/>
        <w:contextualSpacing/>
        <w:jc w:val="both"/>
        <w:rPr>
          <w:rFonts w:ascii="Gill Sans MT" w:hAnsi="Gill Sans MT" w:cstheme="minorHAnsi"/>
        </w:rPr>
      </w:pPr>
      <w:r w:rsidRPr="00D178E3">
        <w:rPr>
          <w:rFonts w:ascii="Gill Sans MT" w:hAnsi="Gill Sans MT" w:cstheme="minorHAnsi"/>
        </w:rPr>
        <w:t xml:space="preserve">Adequate policies and procedures </w:t>
      </w:r>
      <w:r w:rsidR="00D31A96" w:rsidRPr="00D178E3">
        <w:rPr>
          <w:rFonts w:ascii="Gill Sans MT" w:hAnsi="Gill Sans MT" w:cstheme="minorHAnsi"/>
        </w:rPr>
        <w:t xml:space="preserve">to manage conflicts of </w:t>
      </w:r>
      <w:r w:rsidR="0058389B" w:rsidRPr="00D178E3">
        <w:rPr>
          <w:rFonts w:ascii="Gill Sans MT" w:hAnsi="Gill Sans MT" w:cstheme="minorHAnsi"/>
        </w:rPr>
        <w:t>interest</w:t>
      </w:r>
      <w:r w:rsidR="009A5BC6" w:rsidRPr="00D178E3">
        <w:rPr>
          <w:rFonts w:ascii="Gill Sans MT" w:hAnsi="Gill Sans MT" w:cstheme="minorHAnsi"/>
        </w:rPr>
        <w:t>;</w:t>
      </w:r>
    </w:p>
    <w:p w14:paraId="200D17AE" w14:textId="7682EF2D" w:rsidR="005419CF" w:rsidRPr="00D178E3" w:rsidRDefault="005419CF" w:rsidP="00D178E3">
      <w:pPr>
        <w:pStyle w:val="ListParagraph"/>
        <w:widowControl/>
        <w:numPr>
          <w:ilvl w:val="0"/>
          <w:numId w:val="30"/>
        </w:numPr>
        <w:autoSpaceDE/>
        <w:autoSpaceDN/>
        <w:spacing w:after="160"/>
        <w:contextualSpacing/>
        <w:jc w:val="both"/>
        <w:rPr>
          <w:rFonts w:ascii="Gill Sans MT" w:hAnsi="Gill Sans MT" w:cstheme="minorHAnsi"/>
        </w:rPr>
      </w:pPr>
      <w:r w:rsidRPr="00D178E3">
        <w:rPr>
          <w:rFonts w:ascii="Gill Sans MT" w:hAnsi="Gill Sans MT" w:cstheme="minorHAnsi"/>
        </w:rPr>
        <w:t>Promotion of</w:t>
      </w:r>
      <w:r w:rsidR="00D31A96" w:rsidRPr="00D178E3">
        <w:rPr>
          <w:rFonts w:ascii="Gill Sans MT" w:hAnsi="Gill Sans MT" w:cstheme="minorHAnsi"/>
        </w:rPr>
        <w:t xml:space="preserve"> </w:t>
      </w:r>
      <w:r w:rsidR="009A5BC6" w:rsidRPr="00D178E3">
        <w:rPr>
          <w:rFonts w:ascii="Gill Sans MT" w:hAnsi="Gill Sans MT" w:cstheme="minorHAnsi"/>
        </w:rPr>
        <w:t xml:space="preserve">human rights, </w:t>
      </w:r>
      <w:r w:rsidR="00D31A96" w:rsidRPr="00D178E3">
        <w:rPr>
          <w:rFonts w:ascii="Gill Sans MT" w:hAnsi="Gill Sans MT" w:cstheme="minorHAnsi"/>
        </w:rPr>
        <w:t>gender equity</w:t>
      </w:r>
      <w:r w:rsidR="009A5BC6" w:rsidRPr="00D178E3">
        <w:rPr>
          <w:rFonts w:ascii="Gill Sans MT" w:hAnsi="Gill Sans MT" w:cstheme="minorHAnsi"/>
        </w:rPr>
        <w:t xml:space="preserve"> and social inclusion;</w:t>
      </w:r>
    </w:p>
    <w:p w14:paraId="588FF18B" w14:textId="1727A784" w:rsidR="00516073" w:rsidRPr="00D178E3" w:rsidRDefault="00516073" w:rsidP="00D178E3">
      <w:pPr>
        <w:pStyle w:val="ListParagraph"/>
        <w:widowControl/>
        <w:numPr>
          <w:ilvl w:val="0"/>
          <w:numId w:val="30"/>
        </w:numPr>
        <w:autoSpaceDE/>
        <w:autoSpaceDN/>
        <w:spacing w:after="160"/>
        <w:contextualSpacing/>
        <w:jc w:val="both"/>
        <w:rPr>
          <w:rFonts w:ascii="Gill Sans MT" w:hAnsi="Gill Sans MT" w:cstheme="minorHAnsi"/>
        </w:rPr>
      </w:pPr>
      <w:r w:rsidRPr="00D178E3">
        <w:rPr>
          <w:rFonts w:ascii="Gill Sans MT" w:hAnsi="Gill Sans MT" w:cstheme="minorHAnsi"/>
        </w:rPr>
        <w:t>Learning and development</w:t>
      </w:r>
      <w:r w:rsidR="009A5BC6" w:rsidRPr="00D178E3">
        <w:rPr>
          <w:rFonts w:ascii="Gill Sans MT" w:hAnsi="Gill Sans MT" w:cstheme="minorHAnsi"/>
        </w:rPr>
        <w:t xml:space="preserve">; </w:t>
      </w:r>
    </w:p>
    <w:p w14:paraId="17A54318" w14:textId="10C114A7" w:rsidR="0045285C" w:rsidRPr="00D178E3" w:rsidRDefault="0045285C" w:rsidP="00D178E3">
      <w:pPr>
        <w:pStyle w:val="ListParagraph"/>
        <w:widowControl/>
        <w:numPr>
          <w:ilvl w:val="0"/>
          <w:numId w:val="30"/>
        </w:numPr>
        <w:autoSpaceDE/>
        <w:autoSpaceDN/>
        <w:spacing w:after="160"/>
        <w:contextualSpacing/>
        <w:jc w:val="both"/>
        <w:rPr>
          <w:rFonts w:ascii="Gill Sans MT" w:hAnsi="Gill Sans MT" w:cstheme="minorHAnsi"/>
        </w:rPr>
      </w:pPr>
      <w:r w:rsidRPr="00D178E3">
        <w:rPr>
          <w:rFonts w:ascii="Gill Sans MT" w:hAnsi="Gill Sans MT" w:cstheme="minorHAnsi"/>
        </w:rPr>
        <w:t>Recent program appraisals</w:t>
      </w:r>
      <w:r w:rsidR="009A5BC6" w:rsidRPr="00D178E3">
        <w:rPr>
          <w:rFonts w:ascii="Gill Sans MT" w:hAnsi="Gill Sans MT" w:cstheme="minorHAnsi"/>
        </w:rPr>
        <w:t>; and</w:t>
      </w:r>
    </w:p>
    <w:p w14:paraId="76AE015B" w14:textId="168A1EC5" w:rsidR="00CB6F09" w:rsidRPr="00D178E3" w:rsidRDefault="00207375" w:rsidP="00D178E3">
      <w:pPr>
        <w:pStyle w:val="ListParagraph"/>
        <w:widowControl/>
        <w:numPr>
          <w:ilvl w:val="0"/>
          <w:numId w:val="30"/>
        </w:numPr>
        <w:autoSpaceDE/>
        <w:autoSpaceDN/>
        <w:spacing w:after="160"/>
        <w:contextualSpacing/>
        <w:jc w:val="both"/>
        <w:rPr>
          <w:rFonts w:ascii="Gill Sans MT" w:hAnsi="Gill Sans MT" w:cstheme="minorHAnsi"/>
        </w:rPr>
      </w:pPr>
      <w:r w:rsidRPr="00D178E3">
        <w:rPr>
          <w:rFonts w:ascii="Gill Sans MT" w:hAnsi="Gill Sans MT" w:cstheme="minorHAnsi"/>
        </w:rPr>
        <w:t xml:space="preserve">Working with different tiers of </w:t>
      </w:r>
      <w:r w:rsidR="00737896" w:rsidRPr="00D178E3">
        <w:rPr>
          <w:rFonts w:ascii="Gill Sans MT" w:hAnsi="Gill Sans MT" w:cstheme="minorHAnsi"/>
        </w:rPr>
        <w:t xml:space="preserve">the </w:t>
      </w:r>
      <w:r w:rsidRPr="00D178E3">
        <w:rPr>
          <w:rFonts w:ascii="Gill Sans MT" w:hAnsi="Gill Sans MT" w:cstheme="minorHAnsi"/>
        </w:rPr>
        <w:t>government</w:t>
      </w:r>
      <w:r w:rsidR="000F747B" w:rsidRPr="00D178E3">
        <w:rPr>
          <w:rFonts w:ascii="Gill Sans MT" w:hAnsi="Gill Sans MT" w:cstheme="minorHAnsi"/>
        </w:rPr>
        <w:t xml:space="preserve"> in federalised Nepal</w:t>
      </w:r>
      <w:r w:rsidR="00D31A96" w:rsidRPr="00D178E3">
        <w:rPr>
          <w:rFonts w:ascii="Gill Sans MT" w:hAnsi="Gill Sans MT" w:cstheme="minorHAnsi"/>
        </w:rPr>
        <w:t xml:space="preserve"> (g</w:t>
      </w:r>
      <w:r w:rsidR="009E091D" w:rsidRPr="00D178E3">
        <w:rPr>
          <w:rFonts w:ascii="Gill Sans MT" w:hAnsi="Gill Sans MT" w:cstheme="minorHAnsi"/>
        </w:rPr>
        <w:t>eographical footprint)</w:t>
      </w:r>
      <w:r w:rsidR="00D31A96" w:rsidRPr="00D178E3">
        <w:rPr>
          <w:rFonts w:ascii="Gill Sans MT" w:hAnsi="Gill Sans MT" w:cstheme="minorHAnsi"/>
        </w:rPr>
        <w:t>.</w:t>
      </w:r>
    </w:p>
    <w:p w14:paraId="6A5AB8B2" w14:textId="7F080CCD" w:rsidR="00C75088" w:rsidRPr="00D178E3" w:rsidRDefault="00590B08" w:rsidP="00D178E3">
      <w:pPr>
        <w:widowControl/>
        <w:autoSpaceDE/>
        <w:autoSpaceDN/>
        <w:spacing w:after="160"/>
        <w:contextualSpacing/>
        <w:jc w:val="both"/>
        <w:rPr>
          <w:rFonts w:ascii="Gill Sans MT" w:hAnsi="Gill Sans MT" w:cstheme="minorHAnsi"/>
        </w:rPr>
      </w:pPr>
      <w:r w:rsidRPr="00D178E3">
        <w:rPr>
          <w:rFonts w:ascii="Gill Sans MT" w:hAnsi="Gill Sans MT" w:cstheme="minorHAnsi"/>
          <w:b/>
        </w:rPr>
        <w:t>Section</w:t>
      </w:r>
      <w:r w:rsidRPr="00D178E3">
        <w:rPr>
          <w:rFonts w:ascii="Gill Sans MT" w:hAnsi="Gill Sans MT" w:cstheme="minorHAnsi"/>
          <w:b/>
          <w:spacing w:val="-5"/>
        </w:rPr>
        <w:t xml:space="preserve"> </w:t>
      </w:r>
      <w:r w:rsidRPr="00D178E3">
        <w:rPr>
          <w:rFonts w:ascii="Gill Sans MT" w:hAnsi="Gill Sans MT" w:cstheme="minorHAnsi"/>
          <w:b/>
        </w:rPr>
        <w:t>E:</w:t>
      </w:r>
      <w:r w:rsidRPr="00D178E3">
        <w:rPr>
          <w:rFonts w:ascii="Gill Sans MT" w:hAnsi="Gill Sans MT" w:cstheme="minorHAnsi"/>
          <w:b/>
          <w:spacing w:val="-6"/>
        </w:rPr>
        <w:t xml:space="preserve"> </w:t>
      </w:r>
      <w:r w:rsidRPr="00D178E3">
        <w:rPr>
          <w:rFonts w:ascii="Gill Sans MT" w:hAnsi="Gill Sans MT" w:cstheme="minorHAnsi"/>
          <w:b/>
        </w:rPr>
        <w:t>Monitoring</w:t>
      </w:r>
      <w:r w:rsidRPr="00D178E3">
        <w:rPr>
          <w:rFonts w:ascii="Gill Sans MT" w:hAnsi="Gill Sans MT" w:cstheme="minorHAnsi"/>
          <w:b/>
          <w:spacing w:val="-4"/>
        </w:rPr>
        <w:t xml:space="preserve"> </w:t>
      </w:r>
      <w:r w:rsidRPr="00D178E3">
        <w:rPr>
          <w:rFonts w:ascii="Gill Sans MT" w:hAnsi="Gill Sans MT" w:cstheme="minorHAnsi"/>
          <w:b/>
        </w:rPr>
        <w:t>and</w:t>
      </w:r>
      <w:r w:rsidRPr="00D178E3">
        <w:rPr>
          <w:rFonts w:ascii="Gill Sans MT" w:hAnsi="Gill Sans MT" w:cstheme="minorHAnsi"/>
          <w:b/>
          <w:spacing w:val="-3"/>
        </w:rPr>
        <w:t xml:space="preserve"> </w:t>
      </w:r>
      <w:r w:rsidRPr="00D178E3">
        <w:rPr>
          <w:rFonts w:ascii="Gill Sans MT" w:hAnsi="Gill Sans MT" w:cstheme="minorHAnsi"/>
          <w:b/>
        </w:rPr>
        <w:t>Evaluation</w:t>
      </w:r>
      <w:r w:rsidRPr="00D178E3">
        <w:rPr>
          <w:rFonts w:ascii="Gill Sans MT" w:hAnsi="Gill Sans MT" w:cstheme="minorHAnsi"/>
          <w:b/>
          <w:spacing w:val="-3"/>
        </w:rPr>
        <w:t xml:space="preserve"> </w:t>
      </w:r>
      <w:r w:rsidRPr="00D178E3">
        <w:rPr>
          <w:rFonts w:ascii="Gill Sans MT" w:hAnsi="Gill Sans MT" w:cstheme="minorHAnsi"/>
          <w:i/>
        </w:rPr>
        <w:t>(Max</w:t>
      </w:r>
      <w:r w:rsidRPr="00D178E3">
        <w:rPr>
          <w:rFonts w:ascii="Gill Sans MT" w:hAnsi="Gill Sans MT" w:cstheme="minorHAnsi"/>
          <w:i/>
          <w:spacing w:val="-3"/>
        </w:rPr>
        <w:t xml:space="preserve"> </w:t>
      </w:r>
      <w:r w:rsidRPr="00D178E3">
        <w:rPr>
          <w:rFonts w:ascii="Gill Sans MT" w:hAnsi="Gill Sans MT" w:cstheme="minorHAnsi"/>
          <w:i/>
        </w:rPr>
        <w:t>2</w:t>
      </w:r>
      <w:r w:rsidRPr="00D178E3">
        <w:rPr>
          <w:rFonts w:ascii="Gill Sans MT" w:hAnsi="Gill Sans MT" w:cstheme="minorHAnsi"/>
          <w:i/>
          <w:spacing w:val="-2"/>
        </w:rPr>
        <w:t xml:space="preserve"> pages)</w:t>
      </w:r>
    </w:p>
    <w:p w14:paraId="18E76717" w14:textId="1D08BF4B" w:rsidR="00A76ABB" w:rsidRPr="00D178E3" w:rsidRDefault="00BE3876" w:rsidP="00D178E3">
      <w:pPr>
        <w:pStyle w:val="ListParagraph"/>
        <w:numPr>
          <w:ilvl w:val="0"/>
          <w:numId w:val="21"/>
        </w:numPr>
        <w:ind w:left="360"/>
        <w:jc w:val="both"/>
        <w:rPr>
          <w:rFonts w:ascii="Gill Sans MT" w:eastAsiaTheme="minorHAnsi" w:hAnsi="Gill Sans MT" w:cstheme="minorHAnsi"/>
        </w:rPr>
      </w:pPr>
      <w:r w:rsidRPr="00D178E3">
        <w:rPr>
          <w:rFonts w:ascii="Gill Sans MT" w:eastAsiaTheme="minorHAnsi" w:hAnsi="Gill Sans MT" w:cstheme="minorHAnsi"/>
        </w:rPr>
        <w:t>Briefly provide</w:t>
      </w:r>
      <w:r w:rsidR="00A71DD6" w:rsidRPr="00D178E3">
        <w:rPr>
          <w:rFonts w:ascii="Gill Sans MT" w:eastAsiaTheme="minorHAnsi" w:hAnsi="Gill Sans MT" w:cstheme="minorHAnsi"/>
        </w:rPr>
        <w:t xml:space="preserve"> your institutional competency </w:t>
      </w:r>
      <w:r w:rsidR="00E47DBB" w:rsidRPr="00D178E3">
        <w:rPr>
          <w:rFonts w:ascii="Gill Sans MT" w:eastAsiaTheme="minorHAnsi" w:hAnsi="Gill Sans MT" w:cstheme="minorHAnsi"/>
        </w:rPr>
        <w:t>on program mo</w:t>
      </w:r>
      <w:r w:rsidR="0019207E" w:rsidRPr="00D178E3">
        <w:rPr>
          <w:rFonts w:ascii="Gill Sans MT" w:eastAsiaTheme="minorHAnsi" w:hAnsi="Gill Sans MT" w:cstheme="minorHAnsi"/>
        </w:rPr>
        <w:t xml:space="preserve">nitoring and </w:t>
      </w:r>
      <w:r w:rsidR="00E47DBB" w:rsidRPr="00D178E3">
        <w:rPr>
          <w:rFonts w:ascii="Gill Sans MT" w:eastAsiaTheme="minorHAnsi" w:hAnsi="Gill Sans MT" w:cstheme="minorHAnsi"/>
        </w:rPr>
        <w:t>improving p</w:t>
      </w:r>
      <w:r w:rsidR="0019207E" w:rsidRPr="00D178E3">
        <w:rPr>
          <w:rFonts w:ascii="Gill Sans MT" w:eastAsiaTheme="minorHAnsi" w:hAnsi="Gill Sans MT" w:cstheme="minorHAnsi"/>
        </w:rPr>
        <w:t xml:space="preserve">erformance system. </w:t>
      </w:r>
      <w:r w:rsidR="00811764" w:rsidRPr="00D178E3">
        <w:rPr>
          <w:rFonts w:ascii="Gill Sans MT" w:eastAsiaTheme="minorHAnsi" w:hAnsi="Gill Sans MT" w:cstheme="minorHAnsi"/>
        </w:rPr>
        <w:t>This includes:</w:t>
      </w:r>
    </w:p>
    <w:p w14:paraId="6031EA50" w14:textId="03FE7861" w:rsidR="0019207E" w:rsidRPr="00D178E3" w:rsidRDefault="00D31A96" w:rsidP="00D178E3">
      <w:pPr>
        <w:pStyle w:val="ListParagraph"/>
        <w:numPr>
          <w:ilvl w:val="0"/>
          <w:numId w:val="34"/>
        </w:numPr>
        <w:jc w:val="both"/>
        <w:rPr>
          <w:rFonts w:ascii="Gill Sans MT" w:eastAsiaTheme="minorHAnsi" w:hAnsi="Gill Sans MT" w:cstheme="minorHAnsi"/>
        </w:rPr>
      </w:pPr>
      <w:r w:rsidRPr="00D178E3">
        <w:rPr>
          <w:rFonts w:ascii="Gill Sans MT" w:eastAsiaTheme="minorHAnsi" w:hAnsi="Gill Sans MT" w:cstheme="minorHAnsi"/>
        </w:rPr>
        <w:t xml:space="preserve">The </w:t>
      </w:r>
      <w:r w:rsidR="006B466E" w:rsidRPr="00D178E3">
        <w:rPr>
          <w:rFonts w:ascii="Gill Sans MT" w:eastAsiaTheme="minorHAnsi" w:hAnsi="Gill Sans MT" w:cstheme="minorHAnsi"/>
        </w:rPr>
        <w:t>monitoring</w:t>
      </w:r>
      <w:r w:rsidRPr="00D178E3">
        <w:rPr>
          <w:rFonts w:ascii="Gill Sans MT" w:eastAsiaTheme="minorHAnsi" w:hAnsi="Gill Sans MT" w:cstheme="minorHAnsi"/>
        </w:rPr>
        <w:t xml:space="preserve"> and evaluation </w:t>
      </w:r>
      <w:r w:rsidR="00811764" w:rsidRPr="00D178E3">
        <w:rPr>
          <w:rFonts w:ascii="Gill Sans MT" w:eastAsiaTheme="minorHAnsi" w:hAnsi="Gill Sans MT" w:cstheme="minorHAnsi"/>
        </w:rPr>
        <w:t>system</w:t>
      </w:r>
      <w:r w:rsidR="0019207E" w:rsidRPr="00D178E3">
        <w:rPr>
          <w:rFonts w:ascii="Gill Sans MT" w:eastAsiaTheme="minorHAnsi" w:hAnsi="Gill Sans MT" w:cstheme="minorHAnsi"/>
        </w:rPr>
        <w:t>s with log frame</w:t>
      </w:r>
    </w:p>
    <w:p w14:paraId="24C8B873" w14:textId="068CFDB9" w:rsidR="0019207E" w:rsidRPr="00D178E3" w:rsidRDefault="0019207E" w:rsidP="00D178E3">
      <w:pPr>
        <w:pStyle w:val="ListParagraph"/>
        <w:numPr>
          <w:ilvl w:val="0"/>
          <w:numId w:val="34"/>
        </w:numPr>
        <w:jc w:val="both"/>
        <w:rPr>
          <w:rFonts w:ascii="Gill Sans MT" w:eastAsiaTheme="minorHAnsi" w:hAnsi="Gill Sans MT" w:cstheme="minorHAnsi"/>
        </w:rPr>
      </w:pPr>
      <w:r w:rsidRPr="00D178E3">
        <w:rPr>
          <w:rFonts w:ascii="Gill Sans MT" w:eastAsiaTheme="minorHAnsi" w:hAnsi="Gill Sans MT" w:cstheme="minorHAnsi"/>
        </w:rPr>
        <w:t>Data analysis and use</w:t>
      </w:r>
      <w:r w:rsidR="006E08D9" w:rsidRPr="00D178E3">
        <w:rPr>
          <w:rFonts w:ascii="Gill Sans MT" w:eastAsiaTheme="minorHAnsi" w:hAnsi="Gill Sans MT" w:cstheme="minorHAnsi"/>
        </w:rPr>
        <w:t xml:space="preserve"> in managing program performance</w:t>
      </w:r>
    </w:p>
    <w:p w14:paraId="0B74F759" w14:textId="1B4506C3" w:rsidR="006E08D9" w:rsidRPr="00D178E3" w:rsidRDefault="006E08D9" w:rsidP="00D178E3">
      <w:pPr>
        <w:pStyle w:val="ListParagraph"/>
        <w:numPr>
          <w:ilvl w:val="0"/>
          <w:numId w:val="34"/>
        </w:numPr>
        <w:jc w:val="both"/>
        <w:rPr>
          <w:rFonts w:ascii="Gill Sans MT" w:eastAsiaTheme="minorHAnsi" w:hAnsi="Gill Sans MT" w:cstheme="minorHAnsi"/>
        </w:rPr>
      </w:pPr>
      <w:r w:rsidRPr="00D178E3">
        <w:rPr>
          <w:rFonts w:ascii="Gill Sans MT" w:eastAsiaTheme="minorHAnsi" w:hAnsi="Gill Sans MT" w:cstheme="minorHAnsi"/>
        </w:rPr>
        <w:t xml:space="preserve">Periodic independent </w:t>
      </w:r>
      <w:r w:rsidR="00D31A96" w:rsidRPr="00D178E3">
        <w:rPr>
          <w:rFonts w:ascii="Gill Sans MT" w:eastAsiaTheme="minorHAnsi" w:hAnsi="Gill Sans MT" w:cstheme="minorHAnsi"/>
        </w:rPr>
        <w:t xml:space="preserve">review of the </w:t>
      </w:r>
      <w:r w:rsidRPr="00D178E3">
        <w:rPr>
          <w:rFonts w:ascii="Gill Sans MT" w:eastAsiaTheme="minorHAnsi" w:hAnsi="Gill Sans MT" w:cstheme="minorHAnsi"/>
        </w:rPr>
        <w:t xml:space="preserve">program </w:t>
      </w:r>
    </w:p>
    <w:p w14:paraId="5ED93B10" w14:textId="64A10D6A" w:rsidR="00811764" w:rsidRPr="00D178E3" w:rsidRDefault="00D31A96" w:rsidP="00D178E3">
      <w:pPr>
        <w:pStyle w:val="ListParagraph"/>
        <w:numPr>
          <w:ilvl w:val="0"/>
          <w:numId w:val="34"/>
        </w:numPr>
        <w:jc w:val="both"/>
        <w:rPr>
          <w:rFonts w:ascii="Gill Sans MT" w:eastAsiaTheme="minorHAnsi" w:hAnsi="Gill Sans MT" w:cstheme="minorHAnsi"/>
        </w:rPr>
      </w:pPr>
      <w:r w:rsidRPr="00D178E3">
        <w:rPr>
          <w:rFonts w:ascii="Gill Sans MT" w:eastAsiaTheme="minorHAnsi" w:hAnsi="Gill Sans MT" w:cstheme="minorHAnsi"/>
        </w:rPr>
        <w:t>K</w:t>
      </w:r>
      <w:r w:rsidR="006E08D9" w:rsidRPr="00D178E3">
        <w:rPr>
          <w:rFonts w:ascii="Gill Sans MT" w:eastAsiaTheme="minorHAnsi" w:hAnsi="Gill Sans MT" w:cstheme="minorHAnsi"/>
        </w:rPr>
        <w:t>nowledge management</w:t>
      </w:r>
      <w:r w:rsidRPr="00D178E3">
        <w:rPr>
          <w:rFonts w:ascii="Gill Sans MT" w:eastAsiaTheme="minorHAnsi" w:hAnsi="Gill Sans MT" w:cstheme="minorHAnsi"/>
        </w:rPr>
        <w:t xml:space="preserve"> and learning</w:t>
      </w:r>
    </w:p>
    <w:sectPr w:rsidR="00811764" w:rsidRPr="00D178E3" w:rsidSect="00D66E60">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79D5" w14:textId="77777777" w:rsidR="00A92766" w:rsidRDefault="00A92766">
      <w:r>
        <w:separator/>
      </w:r>
    </w:p>
  </w:endnote>
  <w:endnote w:type="continuationSeparator" w:id="0">
    <w:p w14:paraId="4A13D184" w14:textId="77777777" w:rsidR="00A92766" w:rsidRDefault="00A9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auto"/>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20D5" w14:textId="2BBAB9BF" w:rsidR="00590B08" w:rsidRDefault="00716D41">
    <w:pPr>
      <w:pStyle w:val="Footer"/>
    </w:pPr>
    <w:r>
      <w:rPr>
        <w:noProof/>
        <w:lang w:bidi="ne-NP"/>
      </w:rPr>
      <mc:AlternateContent>
        <mc:Choice Requires="wps">
          <w:drawing>
            <wp:anchor distT="0" distB="0" distL="0" distR="0" simplePos="0" relativeHeight="251662848" behindDoc="0" locked="0" layoutInCell="1" allowOverlap="1" wp14:anchorId="3574A0E4" wp14:editId="319ECB67">
              <wp:simplePos x="635" y="635"/>
              <wp:positionH relativeFrom="page">
                <wp:align>left</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02EA5" w14:textId="6F1A225E" w:rsidR="00716D41" w:rsidRPr="00716D41" w:rsidRDefault="00716D41" w:rsidP="00716D41">
                          <w:pPr>
                            <w:rPr>
                              <w:noProof/>
                              <w:color w:val="000000"/>
                              <w:sz w:val="20"/>
                              <w:szCs w:val="20"/>
                            </w:rPr>
                          </w:pPr>
                          <w:r w:rsidRPr="00716D41">
                            <w:rPr>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574A0E4"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28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" filled="f" stroked="f">
              <v:textbox style="mso-fit-shape-to-text:t" inset="20pt,0,0,15pt">
                <w:txbxContent>
                  <w:p w14:paraId="10502EA5" w14:textId="6F1A225E" w:rsidR="00716D41" w:rsidRPr="00716D41" w:rsidRDefault="00716D41" w:rsidP="00716D41">
                    <w:pPr>
                      <w:rPr>
                        <w:noProof/>
                        <w:color w:val="000000"/>
                        <w:sz w:val="20"/>
                        <w:szCs w:val="20"/>
                      </w:rPr>
                    </w:pPr>
                    <w:r w:rsidRPr="00716D41">
                      <w:rPr>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83026"/>
      <w:docPartObj>
        <w:docPartGallery w:val="Page Numbers (Bottom of Page)"/>
        <w:docPartUnique/>
      </w:docPartObj>
    </w:sdtPr>
    <w:sdtEndPr/>
    <w:sdtContent>
      <w:sdt>
        <w:sdtPr>
          <w:id w:val="-1769616900"/>
          <w:docPartObj>
            <w:docPartGallery w:val="Page Numbers (Top of Page)"/>
            <w:docPartUnique/>
          </w:docPartObj>
        </w:sdtPr>
        <w:sdtEndPr/>
        <w:sdtContent>
          <w:p w14:paraId="19B989FA" w14:textId="69BBEC1D" w:rsidR="00D66E60" w:rsidRDefault="00D66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60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6095">
              <w:rPr>
                <w:b/>
                <w:bCs/>
                <w:noProof/>
              </w:rPr>
              <w:t>3</w:t>
            </w:r>
            <w:r>
              <w:rPr>
                <w:b/>
                <w:bCs/>
                <w:sz w:val="24"/>
                <w:szCs w:val="24"/>
              </w:rPr>
              <w:fldChar w:fldCharType="end"/>
            </w:r>
          </w:p>
        </w:sdtContent>
      </w:sdt>
    </w:sdtContent>
  </w:sdt>
  <w:p w14:paraId="571559E8" w14:textId="3EF36013" w:rsidR="00C75088" w:rsidRDefault="00C7508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7F63" w14:textId="48FB8A65" w:rsidR="00590B08" w:rsidRDefault="00716D41">
    <w:pPr>
      <w:pStyle w:val="Footer"/>
    </w:pPr>
    <w:r>
      <w:rPr>
        <w:noProof/>
        <w:lang w:bidi="ne-NP"/>
      </w:rPr>
      <mc:AlternateContent>
        <mc:Choice Requires="wps">
          <w:drawing>
            <wp:anchor distT="0" distB="0" distL="0" distR="0" simplePos="0" relativeHeight="251661824" behindDoc="0" locked="0" layoutInCell="1" allowOverlap="1" wp14:anchorId="74F9292B" wp14:editId="69798651">
              <wp:simplePos x="635" y="635"/>
              <wp:positionH relativeFrom="page">
                <wp:align>left</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51910D" w14:textId="5D366A20" w:rsidR="00716D41" w:rsidRPr="00716D41" w:rsidRDefault="00716D41" w:rsidP="00716D41">
                          <w:pPr>
                            <w:rPr>
                              <w:noProof/>
                              <w:color w:val="000000"/>
                              <w:sz w:val="20"/>
                              <w:szCs w:val="20"/>
                            </w:rPr>
                          </w:pPr>
                          <w:r w:rsidRPr="00716D41">
                            <w:rPr>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F9292B" id="_x0000_t202" coordsize="21600,21600" o:spt="202" path="m,l,21600r21600,l21600,xe">
              <v:stroke joinstyle="miter"/>
              <v:path gradientshapeok="t" o:connecttype="rect"/>
            </v:shapetype>
            <v:shape id="Text Box 5" o:spid="_x0000_s1030" type="#_x0000_t202" alt="OFFICIAL" style="position:absolute;margin-left:0;margin-top:0;width:34.95pt;height:34.95pt;z-index:2516618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" filled="f" stroked="f">
              <v:textbox style="mso-fit-shape-to-text:t" inset="20pt,0,0,15pt">
                <w:txbxContent>
                  <w:p w14:paraId="1D51910D" w14:textId="5D366A20" w:rsidR="00716D41" w:rsidRPr="00716D41" w:rsidRDefault="00716D41" w:rsidP="00716D41">
                    <w:pPr>
                      <w:rPr>
                        <w:noProof/>
                        <w:color w:val="000000"/>
                        <w:sz w:val="20"/>
                        <w:szCs w:val="20"/>
                      </w:rPr>
                    </w:pPr>
                    <w:r w:rsidRPr="00716D41">
                      <w:rPr>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CFB9" w14:textId="77777777" w:rsidR="00A92766" w:rsidRDefault="00A92766">
      <w:r>
        <w:separator/>
      </w:r>
    </w:p>
  </w:footnote>
  <w:footnote w:type="continuationSeparator" w:id="0">
    <w:p w14:paraId="713734E5" w14:textId="77777777" w:rsidR="00A92766" w:rsidRDefault="00A92766">
      <w:r>
        <w:continuationSeparator/>
      </w:r>
    </w:p>
  </w:footnote>
  <w:footnote w:id="1">
    <w:p w14:paraId="7F0E69C6" w14:textId="77777777" w:rsidR="00623FDA" w:rsidRPr="00E566D0" w:rsidRDefault="00623FDA" w:rsidP="00623FDA">
      <w:pPr>
        <w:pStyle w:val="FootnoteText"/>
        <w:rPr>
          <w:sz w:val="18"/>
          <w:szCs w:val="18"/>
        </w:rPr>
      </w:pPr>
      <w:r w:rsidRPr="00E566D0">
        <w:rPr>
          <w:rStyle w:val="FootnoteReference"/>
          <w:sz w:val="18"/>
          <w:szCs w:val="18"/>
        </w:rPr>
        <w:footnoteRef/>
      </w:r>
      <w:r w:rsidRPr="00E566D0">
        <w:rPr>
          <w:sz w:val="18"/>
          <w:szCs w:val="18"/>
        </w:rPr>
        <w:t xml:space="preserve"> Comprehensive HIV prevention includes HTC, PMTCT, SBCC including harm reductions, distributions of condom/lubricant, HIV/STIs prevention services and information products, HIV prevention linking to care support (pre-exposure prophylaxis, adherence to therapy and post diagnosis prevention, care and support), linking to ART services, monitoring the treatment progress and supporting the adherence including co-morbidities and other community led interventions such as community participation, promoting human rights, gender equality and social inclusion.</w:t>
      </w:r>
    </w:p>
    <w:p w14:paraId="66FCC9B6" w14:textId="77777777" w:rsidR="00623FDA" w:rsidRPr="00E566D0" w:rsidRDefault="00623FDA" w:rsidP="00623FDA">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DBF9" w14:textId="217D99C7" w:rsidR="00590B08" w:rsidRDefault="00716D41">
    <w:pPr>
      <w:pStyle w:val="Header"/>
    </w:pPr>
    <w:r>
      <w:rPr>
        <w:noProof/>
        <w:lang w:bidi="ne-NP"/>
      </w:rPr>
      <mc:AlternateContent>
        <mc:Choice Requires="wps">
          <w:drawing>
            <wp:anchor distT="0" distB="0" distL="0" distR="0" simplePos="0" relativeHeight="251659776" behindDoc="0" locked="0" layoutInCell="1" allowOverlap="1" wp14:anchorId="6A8121CF" wp14:editId="1F1C8E4B">
              <wp:simplePos x="635" y="635"/>
              <wp:positionH relativeFrom="page">
                <wp:align>left</wp:align>
              </wp:positionH>
              <wp:positionV relativeFrom="page">
                <wp:align>top</wp:align>
              </wp:positionV>
              <wp:extent cx="443865" cy="443865"/>
              <wp:effectExtent l="0" t="0" r="10160" b="16510"/>
              <wp:wrapNone/>
              <wp:docPr id="3" name="Text Box 3"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11C95" w14:textId="27B26117" w:rsidR="00716D41" w:rsidRPr="00716D41" w:rsidRDefault="00716D41" w:rsidP="00716D41">
                          <w:pPr>
                            <w:rPr>
                              <w:noProof/>
                              <w:color w:val="000000"/>
                              <w:sz w:val="20"/>
                              <w:szCs w:val="20"/>
                            </w:rPr>
                          </w:pPr>
                          <w:r w:rsidRPr="00716D41">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A8121CF"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7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" filled="f" stroked="f">
              <v:textbox style="mso-fit-shape-to-text:t" inset="20pt,15pt,0,0">
                <w:txbxContent>
                  <w:p w14:paraId="4A011C95" w14:textId="27B26117" w:rsidR="00716D41" w:rsidRPr="00716D41" w:rsidRDefault="00716D41" w:rsidP="00716D41">
                    <w:pPr>
                      <w:rPr>
                        <w:noProof/>
                        <w:color w:val="000000"/>
                        <w:sz w:val="20"/>
                        <w:szCs w:val="20"/>
                      </w:rPr>
                    </w:pPr>
                    <w:r w:rsidRPr="00716D41">
                      <w:rPr>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A895" w14:textId="427C2286" w:rsidR="00590B08" w:rsidRDefault="00DA0767" w:rsidP="00DA0767">
    <w:pPr>
      <w:pStyle w:val="Header"/>
      <w:jc w:val="center"/>
    </w:pPr>
    <w:r>
      <w:rPr>
        <w:noProof/>
        <w:lang w:bidi="ne-NP"/>
      </w:rPr>
      <w:drawing>
        <wp:inline distT="0" distB="0" distL="0" distR="0" wp14:anchorId="2F45534F" wp14:editId="22EAE2F5">
          <wp:extent cx="1172845" cy="117284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m-512-by-512-02.jpg"/>
                  <pic:cNvPicPr/>
                </pic:nvPicPr>
                <pic:blipFill>
                  <a:blip r:embed="rId1">
                    <a:extLst>
                      <a:ext uri="{28A0092B-C50C-407E-A947-70E740481C1C}">
                        <a14:useLocalDpi xmlns:a14="http://schemas.microsoft.com/office/drawing/2010/main" val="0"/>
                      </a:ext>
                    </a:extLst>
                  </a:blip>
                  <a:stretch>
                    <a:fillRect/>
                  </a:stretch>
                </pic:blipFill>
                <pic:spPr>
                  <a:xfrm>
                    <a:off x="0" y="0"/>
                    <a:ext cx="1172845" cy="1172845"/>
                  </a:xfrm>
                  <a:prstGeom prst="rect">
                    <a:avLst/>
                  </a:prstGeom>
                </pic:spPr>
              </pic:pic>
            </a:graphicData>
          </a:graphic>
        </wp:inline>
      </w:drawing>
    </w:r>
    <w:r w:rsidR="00716D41">
      <w:rPr>
        <w:noProof/>
        <w:lang w:bidi="ne-NP"/>
      </w:rPr>
      <mc:AlternateContent>
        <mc:Choice Requires="wps">
          <w:drawing>
            <wp:anchor distT="0" distB="0" distL="0" distR="0" simplePos="0" relativeHeight="251660800" behindDoc="0" locked="0" layoutInCell="1" allowOverlap="1" wp14:anchorId="4079EDC2" wp14:editId="4D258E09">
              <wp:simplePos x="853440" y="0"/>
              <wp:positionH relativeFrom="page">
                <wp:align>left</wp:align>
              </wp:positionH>
              <wp:positionV relativeFrom="page">
                <wp:align>top</wp:align>
              </wp:positionV>
              <wp:extent cx="443865" cy="443865"/>
              <wp:effectExtent l="0" t="0" r="10160" b="16510"/>
              <wp:wrapNone/>
              <wp:docPr id="4" name="Text Box 4"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7226E" w14:textId="21C0E095" w:rsidR="00716D41" w:rsidRPr="00716D41" w:rsidRDefault="00716D41" w:rsidP="00716D41">
                          <w:pPr>
                            <w:rPr>
                              <w:noProof/>
                              <w:color w:val="000000"/>
                              <w:sz w:val="20"/>
                              <w:szCs w:val="20"/>
                            </w:rPr>
                          </w:pPr>
                          <w:r w:rsidRPr="00716D41">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079EDC2"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08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" filled="f" stroked="f">
              <v:textbox style="mso-fit-shape-to-text:t" inset="20pt,15pt,0,0">
                <w:txbxContent>
                  <w:p w14:paraId="7907226E" w14:textId="21C0E095" w:rsidR="00716D41" w:rsidRPr="00716D41" w:rsidRDefault="00716D41" w:rsidP="00716D41">
                    <w:pPr>
                      <w:rPr>
                        <w:noProof/>
                        <w:color w:val="000000"/>
                        <w:sz w:val="20"/>
                        <w:szCs w:val="20"/>
                      </w:rPr>
                    </w:pPr>
                    <w:r w:rsidRPr="00716D41">
                      <w:rPr>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B53F" w14:textId="03614A3C" w:rsidR="00590B08" w:rsidRDefault="00716D41">
    <w:pPr>
      <w:pStyle w:val="Header"/>
    </w:pPr>
    <w:r>
      <w:rPr>
        <w:noProof/>
        <w:lang w:bidi="ne-NP"/>
      </w:rPr>
      <mc:AlternateContent>
        <mc:Choice Requires="wps">
          <w:drawing>
            <wp:anchor distT="0" distB="0" distL="0" distR="0" simplePos="0" relativeHeight="251658752" behindDoc="0" locked="0" layoutInCell="1" allowOverlap="1" wp14:anchorId="466983EA" wp14:editId="54982B40">
              <wp:simplePos x="635" y="635"/>
              <wp:positionH relativeFrom="page">
                <wp:align>left</wp:align>
              </wp:positionH>
              <wp:positionV relativeFrom="page">
                <wp:align>top</wp:align>
              </wp:positionV>
              <wp:extent cx="443865" cy="443865"/>
              <wp:effectExtent l="0" t="0" r="10160" b="16510"/>
              <wp:wrapNone/>
              <wp:docPr id="2" name="Text Box 2"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19267" w14:textId="63BA3E34" w:rsidR="00716D41" w:rsidRPr="00716D41" w:rsidRDefault="00716D41" w:rsidP="00716D41">
                          <w:pPr>
                            <w:rPr>
                              <w:noProof/>
                              <w:color w:val="000000"/>
                              <w:sz w:val="20"/>
                              <w:szCs w:val="20"/>
                            </w:rPr>
                          </w:pPr>
                          <w:r w:rsidRPr="00716D41">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66983EA" id="_x0000_t202" coordsize="21600,21600" o:spt="202" path="m,l,21600r21600,l21600,xe">
              <v:stroke joinstyle="miter"/>
              <v:path gradientshapeok="t" o:connecttype="rect"/>
            </v:shapetype>
            <v:shape id="Text Box 2" o:spid="_x0000_s1029" type="#_x0000_t202" alt="OFFICIAL" style="position:absolute;margin-left:0;margin-top:0;width:34.95pt;height:34.95pt;z-index:2516587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" filled="f" stroked="f">
              <v:textbox style="mso-fit-shape-to-text:t" inset="20pt,15pt,0,0">
                <w:txbxContent>
                  <w:p w14:paraId="37E19267" w14:textId="63BA3E34" w:rsidR="00716D41" w:rsidRPr="00716D41" w:rsidRDefault="00716D41" w:rsidP="00716D41">
                    <w:pPr>
                      <w:rPr>
                        <w:noProof/>
                        <w:color w:val="000000"/>
                        <w:sz w:val="20"/>
                        <w:szCs w:val="20"/>
                      </w:rPr>
                    </w:pPr>
                    <w:r w:rsidRPr="00716D41">
                      <w:rPr>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565"/>
    <w:multiLevelType w:val="hybridMultilevel"/>
    <w:tmpl w:val="170A607E"/>
    <w:lvl w:ilvl="0" w:tplc="0409000F">
      <w:start w:val="1"/>
      <w:numFmt w:val="decimal"/>
      <w:lvlText w:val="%1."/>
      <w:lvlJc w:val="left"/>
      <w:pPr>
        <w:ind w:left="8905" w:hanging="360"/>
      </w:pPr>
    </w:lvl>
    <w:lvl w:ilvl="1" w:tplc="25BA95CC">
      <w:numFmt w:val="bullet"/>
      <w:lvlText w:val="-"/>
      <w:lvlJc w:val="left"/>
      <w:pPr>
        <w:ind w:left="9625" w:hanging="360"/>
      </w:pPr>
      <w:rPr>
        <w:rFonts w:ascii="Arial" w:eastAsiaTheme="minorHAnsi" w:hAnsi="Arial" w:cs="Arial" w:hint="default"/>
      </w:rPr>
    </w:lvl>
    <w:lvl w:ilvl="2" w:tplc="3DFECD4A">
      <w:numFmt w:val="bullet"/>
      <w:lvlText w:val=""/>
      <w:lvlJc w:val="left"/>
      <w:pPr>
        <w:ind w:left="10525" w:hanging="360"/>
      </w:pPr>
      <w:rPr>
        <w:rFonts w:ascii="Wingdings" w:eastAsiaTheme="minorHAnsi" w:hAnsi="Wingdings" w:cs="Arial" w:hint="default"/>
      </w:rPr>
    </w:lvl>
    <w:lvl w:ilvl="3" w:tplc="0409000F" w:tentative="1">
      <w:start w:val="1"/>
      <w:numFmt w:val="decimal"/>
      <w:lvlText w:val="%4."/>
      <w:lvlJc w:val="left"/>
      <w:pPr>
        <w:ind w:left="11065" w:hanging="360"/>
      </w:pPr>
    </w:lvl>
    <w:lvl w:ilvl="4" w:tplc="04090019" w:tentative="1">
      <w:start w:val="1"/>
      <w:numFmt w:val="lowerLetter"/>
      <w:lvlText w:val="%5."/>
      <w:lvlJc w:val="left"/>
      <w:pPr>
        <w:ind w:left="11785" w:hanging="360"/>
      </w:pPr>
    </w:lvl>
    <w:lvl w:ilvl="5" w:tplc="0409001B" w:tentative="1">
      <w:start w:val="1"/>
      <w:numFmt w:val="lowerRoman"/>
      <w:lvlText w:val="%6."/>
      <w:lvlJc w:val="right"/>
      <w:pPr>
        <w:ind w:left="12505" w:hanging="180"/>
      </w:pPr>
    </w:lvl>
    <w:lvl w:ilvl="6" w:tplc="0409000F" w:tentative="1">
      <w:start w:val="1"/>
      <w:numFmt w:val="decimal"/>
      <w:lvlText w:val="%7."/>
      <w:lvlJc w:val="left"/>
      <w:pPr>
        <w:ind w:left="13225" w:hanging="360"/>
      </w:pPr>
    </w:lvl>
    <w:lvl w:ilvl="7" w:tplc="04090019" w:tentative="1">
      <w:start w:val="1"/>
      <w:numFmt w:val="lowerLetter"/>
      <w:lvlText w:val="%8."/>
      <w:lvlJc w:val="left"/>
      <w:pPr>
        <w:ind w:left="13945" w:hanging="360"/>
      </w:pPr>
    </w:lvl>
    <w:lvl w:ilvl="8" w:tplc="0409001B" w:tentative="1">
      <w:start w:val="1"/>
      <w:numFmt w:val="lowerRoman"/>
      <w:lvlText w:val="%9."/>
      <w:lvlJc w:val="right"/>
      <w:pPr>
        <w:ind w:left="14665" w:hanging="180"/>
      </w:pPr>
    </w:lvl>
  </w:abstractNum>
  <w:abstractNum w:abstractNumId="1" w15:restartNumberingAfterBreak="0">
    <w:nsid w:val="0E9F25F1"/>
    <w:multiLevelType w:val="hybridMultilevel"/>
    <w:tmpl w:val="6AD86FEC"/>
    <w:lvl w:ilvl="0" w:tplc="1618E700">
      <w:start w:val="1"/>
      <w:numFmt w:val="decimal"/>
      <w:lvlText w:val="%1)"/>
      <w:lvlJc w:val="left"/>
      <w:pPr>
        <w:ind w:left="820" w:hanging="360"/>
      </w:pPr>
      <w:rPr>
        <w:rFonts w:ascii="Calibri" w:eastAsia="Calibri" w:hAnsi="Calibri" w:cs="Calibri" w:hint="default"/>
        <w:b w:val="0"/>
        <w:bCs w:val="0"/>
        <w:i w:val="0"/>
        <w:iCs w:val="0"/>
        <w:w w:val="100"/>
        <w:sz w:val="22"/>
        <w:szCs w:val="22"/>
        <w:lang w:val="en-US" w:eastAsia="en-US" w:bidi="ar-SA"/>
      </w:rPr>
    </w:lvl>
    <w:lvl w:ilvl="1" w:tplc="75BC152A">
      <w:start w:val="1"/>
      <w:numFmt w:val="lowerLetter"/>
      <w:lvlText w:val="%2)"/>
      <w:lvlJc w:val="left"/>
      <w:pPr>
        <w:ind w:left="1139" w:hanging="360"/>
      </w:pPr>
      <w:rPr>
        <w:rFonts w:ascii="Calibri" w:eastAsia="Calibri" w:hAnsi="Calibri" w:cs="Calibri" w:hint="default"/>
        <w:b w:val="0"/>
        <w:bCs w:val="0"/>
        <w:i w:val="0"/>
        <w:iCs w:val="0"/>
        <w:spacing w:val="-1"/>
        <w:w w:val="100"/>
        <w:sz w:val="22"/>
        <w:szCs w:val="22"/>
        <w:lang w:val="en-US" w:eastAsia="en-US" w:bidi="ar-SA"/>
      </w:rPr>
    </w:lvl>
    <w:lvl w:ilvl="2" w:tplc="2EB891B6">
      <w:numFmt w:val="bullet"/>
      <w:lvlText w:val="•"/>
      <w:lvlJc w:val="left"/>
      <w:pPr>
        <w:ind w:left="1200" w:hanging="360"/>
      </w:pPr>
      <w:rPr>
        <w:rFonts w:hint="default"/>
        <w:lang w:val="en-US" w:eastAsia="en-US" w:bidi="ar-SA"/>
      </w:rPr>
    </w:lvl>
    <w:lvl w:ilvl="3" w:tplc="65E8DDC4">
      <w:numFmt w:val="bullet"/>
      <w:lvlText w:val="•"/>
      <w:lvlJc w:val="left"/>
      <w:pPr>
        <w:ind w:left="2247" w:hanging="360"/>
      </w:pPr>
      <w:rPr>
        <w:rFonts w:hint="default"/>
        <w:lang w:val="en-US" w:eastAsia="en-US" w:bidi="ar-SA"/>
      </w:rPr>
    </w:lvl>
    <w:lvl w:ilvl="4" w:tplc="6A244554">
      <w:numFmt w:val="bullet"/>
      <w:lvlText w:val="•"/>
      <w:lvlJc w:val="left"/>
      <w:pPr>
        <w:ind w:left="3295" w:hanging="360"/>
      </w:pPr>
      <w:rPr>
        <w:rFonts w:hint="default"/>
        <w:lang w:val="en-US" w:eastAsia="en-US" w:bidi="ar-SA"/>
      </w:rPr>
    </w:lvl>
    <w:lvl w:ilvl="5" w:tplc="16C627EC">
      <w:numFmt w:val="bullet"/>
      <w:lvlText w:val="•"/>
      <w:lvlJc w:val="left"/>
      <w:pPr>
        <w:ind w:left="4342" w:hanging="360"/>
      </w:pPr>
      <w:rPr>
        <w:rFonts w:hint="default"/>
        <w:lang w:val="en-US" w:eastAsia="en-US" w:bidi="ar-SA"/>
      </w:rPr>
    </w:lvl>
    <w:lvl w:ilvl="6" w:tplc="F7840426">
      <w:numFmt w:val="bullet"/>
      <w:lvlText w:val="•"/>
      <w:lvlJc w:val="left"/>
      <w:pPr>
        <w:ind w:left="5390" w:hanging="360"/>
      </w:pPr>
      <w:rPr>
        <w:rFonts w:hint="default"/>
        <w:lang w:val="en-US" w:eastAsia="en-US" w:bidi="ar-SA"/>
      </w:rPr>
    </w:lvl>
    <w:lvl w:ilvl="7" w:tplc="91CCCC30">
      <w:numFmt w:val="bullet"/>
      <w:lvlText w:val="•"/>
      <w:lvlJc w:val="left"/>
      <w:pPr>
        <w:ind w:left="6437" w:hanging="360"/>
      </w:pPr>
      <w:rPr>
        <w:rFonts w:hint="default"/>
        <w:lang w:val="en-US" w:eastAsia="en-US" w:bidi="ar-SA"/>
      </w:rPr>
    </w:lvl>
    <w:lvl w:ilvl="8" w:tplc="E2B4A418">
      <w:numFmt w:val="bullet"/>
      <w:lvlText w:val="•"/>
      <w:lvlJc w:val="left"/>
      <w:pPr>
        <w:ind w:left="7485" w:hanging="360"/>
      </w:pPr>
      <w:rPr>
        <w:rFonts w:hint="default"/>
        <w:lang w:val="en-US" w:eastAsia="en-US" w:bidi="ar-SA"/>
      </w:rPr>
    </w:lvl>
  </w:abstractNum>
  <w:abstractNum w:abstractNumId="2" w15:restartNumberingAfterBreak="0">
    <w:nsid w:val="11761B10"/>
    <w:multiLevelType w:val="hybridMultilevel"/>
    <w:tmpl w:val="BA584E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D71D09"/>
    <w:multiLevelType w:val="hybridMultilevel"/>
    <w:tmpl w:val="13809046"/>
    <w:lvl w:ilvl="0" w:tplc="5FA82C72">
      <w:start w:val="1"/>
      <w:numFmt w:val="decimal"/>
      <w:lvlText w:val="%1)"/>
      <w:lvlJc w:val="left"/>
      <w:pPr>
        <w:ind w:left="554" w:hanging="279"/>
      </w:pPr>
      <w:rPr>
        <w:rFonts w:ascii="Calibri" w:eastAsia="Calibri" w:hAnsi="Calibri" w:cs="Calibri" w:hint="default"/>
        <w:b w:val="0"/>
        <w:bCs w:val="0"/>
        <w:i w:val="0"/>
        <w:iCs w:val="0"/>
        <w:w w:val="100"/>
        <w:sz w:val="22"/>
        <w:szCs w:val="22"/>
        <w:lang w:val="en-US" w:eastAsia="en-US" w:bidi="ar-SA"/>
      </w:rPr>
    </w:lvl>
    <w:lvl w:ilvl="1" w:tplc="9B769EB8">
      <w:start w:val="1"/>
      <w:numFmt w:val="lowerLetter"/>
      <w:lvlText w:val="%2)"/>
      <w:lvlJc w:val="left"/>
      <w:pPr>
        <w:ind w:left="837" w:hanging="224"/>
      </w:pPr>
      <w:rPr>
        <w:rFonts w:ascii="Calibri" w:eastAsia="Calibri" w:hAnsi="Calibri" w:cs="Calibri" w:hint="default"/>
        <w:b w:val="0"/>
        <w:bCs w:val="0"/>
        <w:i w:val="0"/>
        <w:iCs w:val="0"/>
        <w:spacing w:val="-1"/>
        <w:w w:val="100"/>
        <w:sz w:val="22"/>
        <w:szCs w:val="22"/>
        <w:lang w:val="en-US" w:eastAsia="en-US" w:bidi="ar-SA"/>
      </w:rPr>
    </w:lvl>
    <w:lvl w:ilvl="2" w:tplc="86889390">
      <w:numFmt w:val="bullet"/>
      <w:lvlText w:val="•"/>
      <w:lvlJc w:val="left"/>
      <w:pPr>
        <w:ind w:left="1811" w:hanging="224"/>
      </w:pPr>
      <w:rPr>
        <w:rFonts w:hint="default"/>
        <w:lang w:val="en-US" w:eastAsia="en-US" w:bidi="ar-SA"/>
      </w:rPr>
    </w:lvl>
    <w:lvl w:ilvl="3" w:tplc="8F44B66C">
      <w:numFmt w:val="bullet"/>
      <w:lvlText w:val="•"/>
      <w:lvlJc w:val="left"/>
      <w:pPr>
        <w:ind w:left="2782" w:hanging="224"/>
      </w:pPr>
      <w:rPr>
        <w:rFonts w:hint="default"/>
        <w:lang w:val="en-US" w:eastAsia="en-US" w:bidi="ar-SA"/>
      </w:rPr>
    </w:lvl>
    <w:lvl w:ilvl="4" w:tplc="EE8C127C">
      <w:numFmt w:val="bullet"/>
      <w:lvlText w:val="•"/>
      <w:lvlJc w:val="left"/>
      <w:pPr>
        <w:ind w:left="3753" w:hanging="224"/>
      </w:pPr>
      <w:rPr>
        <w:rFonts w:hint="default"/>
        <w:lang w:val="en-US" w:eastAsia="en-US" w:bidi="ar-SA"/>
      </w:rPr>
    </w:lvl>
    <w:lvl w:ilvl="5" w:tplc="70CA647C">
      <w:numFmt w:val="bullet"/>
      <w:lvlText w:val="•"/>
      <w:lvlJc w:val="left"/>
      <w:pPr>
        <w:ind w:left="4724" w:hanging="224"/>
      </w:pPr>
      <w:rPr>
        <w:rFonts w:hint="default"/>
        <w:lang w:val="en-US" w:eastAsia="en-US" w:bidi="ar-SA"/>
      </w:rPr>
    </w:lvl>
    <w:lvl w:ilvl="6" w:tplc="7FBE0810">
      <w:numFmt w:val="bullet"/>
      <w:lvlText w:val="•"/>
      <w:lvlJc w:val="left"/>
      <w:pPr>
        <w:ind w:left="5695" w:hanging="224"/>
      </w:pPr>
      <w:rPr>
        <w:rFonts w:hint="default"/>
        <w:lang w:val="en-US" w:eastAsia="en-US" w:bidi="ar-SA"/>
      </w:rPr>
    </w:lvl>
    <w:lvl w:ilvl="7" w:tplc="A5ECF426">
      <w:numFmt w:val="bullet"/>
      <w:lvlText w:val="•"/>
      <w:lvlJc w:val="left"/>
      <w:pPr>
        <w:ind w:left="6666" w:hanging="224"/>
      </w:pPr>
      <w:rPr>
        <w:rFonts w:hint="default"/>
        <w:lang w:val="en-US" w:eastAsia="en-US" w:bidi="ar-SA"/>
      </w:rPr>
    </w:lvl>
    <w:lvl w:ilvl="8" w:tplc="19EAAD94">
      <w:numFmt w:val="bullet"/>
      <w:lvlText w:val="•"/>
      <w:lvlJc w:val="left"/>
      <w:pPr>
        <w:ind w:left="7637" w:hanging="224"/>
      </w:pPr>
      <w:rPr>
        <w:rFonts w:hint="default"/>
        <w:lang w:val="en-US" w:eastAsia="en-US" w:bidi="ar-SA"/>
      </w:rPr>
    </w:lvl>
  </w:abstractNum>
  <w:abstractNum w:abstractNumId="4" w15:restartNumberingAfterBreak="0">
    <w:nsid w:val="14CC0CCB"/>
    <w:multiLevelType w:val="hybridMultilevel"/>
    <w:tmpl w:val="E16CAC1A"/>
    <w:lvl w:ilvl="0" w:tplc="159EC3D6">
      <w:start w:val="1"/>
      <w:numFmt w:val="decimal"/>
      <w:lvlText w:val="%1)"/>
      <w:lvlJc w:val="left"/>
      <w:pPr>
        <w:ind w:left="914" w:hanging="360"/>
      </w:pPr>
      <w:rPr>
        <w:rFonts w:ascii="Calibri" w:eastAsia="Calibri" w:hAnsi="Calibri" w:cs="Calibri" w:hint="default"/>
        <w:b w:val="0"/>
        <w:bCs w:val="0"/>
        <w:i w:val="0"/>
        <w:iCs w:val="0"/>
        <w:w w:val="100"/>
        <w:sz w:val="22"/>
        <w:szCs w:val="22"/>
        <w:lang w:val="en-US" w:eastAsia="en-US" w:bidi="ar-SA"/>
      </w:rPr>
    </w:lvl>
    <w:lvl w:ilvl="1" w:tplc="95E01B94">
      <w:numFmt w:val="bullet"/>
      <w:lvlText w:val="•"/>
      <w:lvlJc w:val="left"/>
      <w:pPr>
        <w:ind w:left="1786" w:hanging="360"/>
      </w:pPr>
      <w:rPr>
        <w:rFonts w:hint="default"/>
        <w:lang w:val="en-US" w:eastAsia="en-US" w:bidi="ar-SA"/>
      </w:rPr>
    </w:lvl>
    <w:lvl w:ilvl="2" w:tplc="6876EA18">
      <w:numFmt w:val="bullet"/>
      <w:lvlText w:val="•"/>
      <w:lvlJc w:val="left"/>
      <w:pPr>
        <w:ind w:left="2652" w:hanging="360"/>
      </w:pPr>
      <w:rPr>
        <w:rFonts w:hint="default"/>
        <w:lang w:val="en-US" w:eastAsia="en-US" w:bidi="ar-SA"/>
      </w:rPr>
    </w:lvl>
    <w:lvl w:ilvl="3" w:tplc="29CE10DA">
      <w:numFmt w:val="bullet"/>
      <w:lvlText w:val="•"/>
      <w:lvlJc w:val="left"/>
      <w:pPr>
        <w:ind w:left="3518" w:hanging="360"/>
      </w:pPr>
      <w:rPr>
        <w:rFonts w:hint="default"/>
        <w:lang w:val="en-US" w:eastAsia="en-US" w:bidi="ar-SA"/>
      </w:rPr>
    </w:lvl>
    <w:lvl w:ilvl="4" w:tplc="FEDA75D8">
      <w:numFmt w:val="bullet"/>
      <w:lvlText w:val="•"/>
      <w:lvlJc w:val="left"/>
      <w:pPr>
        <w:ind w:left="4384" w:hanging="360"/>
      </w:pPr>
      <w:rPr>
        <w:rFonts w:hint="default"/>
        <w:lang w:val="en-US" w:eastAsia="en-US" w:bidi="ar-SA"/>
      </w:rPr>
    </w:lvl>
    <w:lvl w:ilvl="5" w:tplc="63762528">
      <w:numFmt w:val="bullet"/>
      <w:lvlText w:val="•"/>
      <w:lvlJc w:val="left"/>
      <w:pPr>
        <w:ind w:left="5250" w:hanging="360"/>
      </w:pPr>
      <w:rPr>
        <w:rFonts w:hint="default"/>
        <w:lang w:val="en-US" w:eastAsia="en-US" w:bidi="ar-SA"/>
      </w:rPr>
    </w:lvl>
    <w:lvl w:ilvl="6" w:tplc="CF4C13C8">
      <w:numFmt w:val="bullet"/>
      <w:lvlText w:val="•"/>
      <w:lvlJc w:val="left"/>
      <w:pPr>
        <w:ind w:left="6116" w:hanging="360"/>
      </w:pPr>
      <w:rPr>
        <w:rFonts w:hint="default"/>
        <w:lang w:val="en-US" w:eastAsia="en-US" w:bidi="ar-SA"/>
      </w:rPr>
    </w:lvl>
    <w:lvl w:ilvl="7" w:tplc="51ACB71C">
      <w:numFmt w:val="bullet"/>
      <w:lvlText w:val="•"/>
      <w:lvlJc w:val="left"/>
      <w:pPr>
        <w:ind w:left="6982" w:hanging="360"/>
      </w:pPr>
      <w:rPr>
        <w:rFonts w:hint="default"/>
        <w:lang w:val="en-US" w:eastAsia="en-US" w:bidi="ar-SA"/>
      </w:rPr>
    </w:lvl>
    <w:lvl w:ilvl="8" w:tplc="53568690">
      <w:numFmt w:val="bullet"/>
      <w:lvlText w:val="•"/>
      <w:lvlJc w:val="left"/>
      <w:pPr>
        <w:ind w:left="7848" w:hanging="360"/>
      </w:pPr>
      <w:rPr>
        <w:rFonts w:hint="default"/>
        <w:lang w:val="en-US" w:eastAsia="en-US" w:bidi="ar-SA"/>
      </w:rPr>
    </w:lvl>
  </w:abstractNum>
  <w:abstractNum w:abstractNumId="5" w15:restartNumberingAfterBreak="0">
    <w:nsid w:val="15FD4819"/>
    <w:multiLevelType w:val="hybridMultilevel"/>
    <w:tmpl w:val="A864A91E"/>
    <w:lvl w:ilvl="0" w:tplc="3014BFFC">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3BD"/>
    <w:multiLevelType w:val="hybridMultilevel"/>
    <w:tmpl w:val="77F69E02"/>
    <w:lvl w:ilvl="0" w:tplc="5D40DA48">
      <w:start w:val="1"/>
      <w:numFmt w:val="bullet"/>
      <w:lvlText w:val="-"/>
      <w:lvlJc w:val="left"/>
      <w:pPr>
        <w:ind w:left="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96DD42">
      <w:start w:val="1"/>
      <w:numFmt w:val="bullet"/>
      <w:lvlText w:val="o"/>
      <w:lvlJc w:val="left"/>
      <w:pPr>
        <w:ind w:left="1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88BF80">
      <w:start w:val="1"/>
      <w:numFmt w:val="bullet"/>
      <w:lvlText w:val="▪"/>
      <w:lvlJc w:val="left"/>
      <w:pPr>
        <w:ind w:left="2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960676">
      <w:start w:val="1"/>
      <w:numFmt w:val="bullet"/>
      <w:lvlText w:val="•"/>
      <w:lvlJc w:val="left"/>
      <w:pPr>
        <w:ind w:left="2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CA2804">
      <w:start w:val="1"/>
      <w:numFmt w:val="bullet"/>
      <w:lvlText w:val="o"/>
      <w:lvlJc w:val="left"/>
      <w:pPr>
        <w:ind w:left="3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6AA486">
      <w:start w:val="1"/>
      <w:numFmt w:val="bullet"/>
      <w:lvlText w:val="▪"/>
      <w:lvlJc w:val="left"/>
      <w:pPr>
        <w:ind w:left="4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BC87D2">
      <w:start w:val="1"/>
      <w:numFmt w:val="bullet"/>
      <w:lvlText w:val="•"/>
      <w:lvlJc w:val="left"/>
      <w:pPr>
        <w:ind w:left="5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1297D6">
      <w:start w:val="1"/>
      <w:numFmt w:val="bullet"/>
      <w:lvlText w:val="o"/>
      <w:lvlJc w:val="left"/>
      <w:pPr>
        <w:ind w:left="5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904FBA">
      <w:start w:val="1"/>
      <w:numFmt w:val="bullet"/>
      <w:lvlText w:val="▪"/>
      <w:lvlJc w:val="left"/>
      <w:pPr>
        <w:ind w:left="6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D12DCA"/>
    <w:multiLevelType w:val="hybridMultilevel"/>
    <w:tmpl w:val="B8F4F07E"/>
    <w:lvl w:ilvl="0" w:tplc="0F58F23C">
      <w:start w:val="1"/>
      <w:numFmt w:val="lowerLetter"/>
      <w:lvlText w:val="%1)"/>
      <w:lvlJc w:val="left"/>
      <w:pPr>
        <w:ind w:left="360" w:hanging="360"/>
      </w:pPr>
      <w:rPr>
        <w:rFonts w:ascii="Calibri" w:eastAsia="Calibri" w:hAnsi="Calibri" w:cs="Calibri" w:hint="default"/>
        <w:b w:val="0"/>
        <w:bCs w:val="0"/>
        <w:i w:val="0"/>
        <w:iCs w:val="0"/>
        <w:w w:val="100"/>
        <w:sz w:val="24"/>
        <w:szCs w:val="24"/>
        <w:lang w:val="en-US" w:eastAsia="en-US" w:bidi="ar-SA"/>
      </w:rPr>
    </w:lvl>
    <w:lvl w:ilvl="1" w:tplc="04090019">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abstractNum w:abstractNumId="8" w15:restartNumberingAfterBreak="0">
    <w:nsid w:val="1A3B79EE"/>
    <w:multiLevelType w:val="hybridMultilevel"/>
    <w:tmpl w:val="D4FE8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27CD0"/>
    <w:multiLevelType w:val="hybridMultilevel"/>
    <w:tmpl w:val="B8366792"/>
    <w:lvl w:ilvl="0" w:tplc="96B2A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11906"/>
    <w:multiLevelType w:val="hybridMultilevel"/>
    <w:tmpl w:val="57E8F40E"/>
    <w:lvl w:ilvl="0" w:tplc="8DD4934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D2C258E"/>
    <w:multiLevelType w:val="hybridMultilevel"/>
    <w:tmpl w:val="B8F4F07E"/>
    <w:lvl w:ilvl="0" w:tplc="FFFFFFFF">
      <w:start w:val="1"/>
      <w:numFmt w:val="lowerLetter"/>
      <w:lvlText w:val="%1)"/>
      <w:lvlJc w:val="left"/>
      <w:pPr>
        <w:ind w:left="360" w:hanging="360"/>
      </w:pPr>
      <w:rPr>
        <w:rFonts w:ascii="Calibri" w:eastAsia="Calibri" w:hAnsi="Calibri" w:cs="Calibri" w:hint="default"/>
        <w:b w:val="0"/>
        <w:bCs w:val="0"/>
        <w:i w:val="0"/>
        <w:iCs w:val="0"/>
        <w:w w:val="100"/>
        <w:sz w:val="24"/>
        <w:szCs w:val="24"/>
        <w:lang w:val="en-US" w:eastAsia="en-US" w:bidi="ar-SA"/>
      </w:rPr>
    </w:lvl>
    <w:lvl w:ilvl="1" w:tplc="FFFFFFFF">
      <w:start w:val="1"/>
      <w:numFmt w:val="lowerLetter"/>
      <w:lvlText w:val="%2."/>
      <w:lvlJc w:val="left"/>
      <w:pPr>
        <w:ind w:left="940" w:hanging="360"/>
      </w:pPr>
    </w:lvl>
    <w:lvl w:ilvl="2" w:tplc="FFFFFFFF" w:tentative="1">
      <w:start w:val="1"/>
      <w:numFmt w:val="lowerRoman"/>
      <w:lvlText w:val="%3."/>
      <w:lvlJc w:val="right"/>
      <w:pPr>
        <w:ind w:left="1660" w:hanging="180"/>
      </w:pPr>
    </w:lvl>
    <w:lvl w:ilvl="3" w:tplc="FFFFFFFF" w:tentative="1">
      <w:start w:val="1"/>
      <w:numFmt w:val="decimal"/>
      <w:lvlText w:val="%4."/>
      <w:lvlJc w:val="left"/>
      <w:pPr>
        <w:ind w:left="2380" w:hanging="360"/>
      </w:pPr>
    </w:lvl>
    <w:lvl w:ilvl="4" w:tplc="FFFFFFFF" w:tentative="1">
      <w:start w:val="1"/>
      <w:numFmt w:val="lowerLetter"/>
      <w:lvlText w:val="%5."/>
      <w:lvlJc w:val="left"/>
      <w:pPr>
        <w:ind w:left="3100" w:hanging="360"/>
      </w:pPr>
    </w:lvl>
    <w:lvl w:ilvl="5" w:tplc="FFFFFFFF" w:tentative="1">
      <w:start w:val="1"/>
      <w:numFmt w:val="lowerRoman"/>
      <w:lvlText w:val="%6."/>
      <w:lvlJc w:val="right"/>
      <w:pPr>
        <w:ind w:left="3820" w:hanging="180"/>
      </w:pPr>
    </w:lvl>
    <w:lvl w:ilvl="6" w:tplc="FFFFFFFF" w:tentative="1">
      <w:start w:val="1"/>
      <w:numFmt w:val="decimal"/>
      <w:lvlText w:val="%7."/>
      <w:lvlJc w:val="left"/>
      <w:pPr>
        <w:ind w:left="4540" w:hanging="360"/>
      </w:pPr>
    </w:lvl>
    <w:lvl w:ilvl="7" w:tplc="FFFFFFFF" w:tentative="1">
      <w:start w:val="1"/>
      <w:numFmt w:val="lowerLetter"/>
      <w:lvlText w:val="%8."/>
      <w:lvlJc w:val="left"/>
      <w:pPr>
        <w:ind w:left="5260" w:hanging="360"/>
      </w:pPr>
    </w:lvl>
    <w:lvl w:ilvl="8" w:tplc="FFFFFFFF" w:tentative="1">
      <w:start w:val="1"/>
      <w:numFmt w:val="lowerRoman"/>
      <w:lvlText w:val="%9."/>
      <w:lvlJc w:val="right"/>
      <w:pPr>
        <w:ind w:left="5980" w:hanging="180"/>
      </w:pPr>
    </w:lvl>
  </w:abstractNum>
  <w:abstractNum w:abstractNumId="12" w15:restartNumberingAfterBreak="0">
    <w:nsid w:val="2E43799A"/>
    <w:multiLevelType w:val="hybridMultilevel"/>
    <w:tmpl w:val="BA584E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65D7F"/>
    <w:multiLevelType w:val="hybridMultilevel"/>
    <w:tmpl w:val="9FFC0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A45B52"/>
    <w:multiLevelType w:val="hybridMultilevel"/>
    <w:tmpl w:val="30824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E13561"/>
    <w:multiLevelType w:val="hybridMultilevel"/>
    <w:tmpl w:val="3878BFE0"/>
    <w:lvl w:ilvl="0" w:tplc="2F3C8C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E6D79"/>
    <w:multiLevelType w:val="hybridMultilevel"/>
    <w:tmpl w:val="6ABE6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DE43B2"/>
    <w:multiLevelType w:val="hybridMultilevel"/>
    <w:tmpl w:val="6C0A4B8E"/>
    <w:lvl w:ilvl="0" w:tplc="03F8C33A">
      <w:start w:val="1"/>
      <w:numFmt w:val="bullet"/>
      <w:lvlText w:val="-"/>
      <w:lvlJc w:val="left"/>
      <w:pPr>
        <w:ind w:left="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9CB952">
      <w:start w:val="1"/>
      <w:numFmt w:val="bullet"/>
      <w:lvlText w:val="o"/>
      <w:lvlJc w:val="left"/>
      <w:pPr>
        <w:ind w:left="1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169FE4">
      <w:start w:val="1"/>
      <w:numFmt w:val="bullet"/>
      <w:lvlText w:val="▪"/>
      <w:lvlJc w:val="left"/>
      <w:pPr>
        <w:ind w:left="2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309C02">
      <w:start w:val="1"/>
      <w:numFmt w:val="bullet"/>
      <w:lvlText w:val="•"/>
      <w:lvlJc w:val="left"/>
      <w:pPr>
        <w:ind w:left="2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D4DF78">
      <w:start w:val="1"/>
      <w:numFmt w:val="bullet"/>
      <w:lvlText w:val="o"/>
      <w:lvlJc w:val="left"/>
      <w:pPr>
        <w:ind w:left="3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12577C">
      <w:start w:val="1"/>
      <w:numFmt w:val="bullet"/>
      <w:lvlText w:val="▪"/>
      <w:lvlJc w:val="left"/>
      <w:pPr>
        <w:ind w:left="4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A1C26">
      <w:start w:val="1"/>
      <w:numFmt w:val="bullet"/>
      <w:lvlText w:val="•"/>
      <w:lvlJc w:val="left"/>
      <w:pPr>
        <w:ind w:left="5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0CC3EA">
      <w:start w:val="1"/>
      <w:numFmt w:val="bullet"/>
      <w:lvlText w:val="o"/>
      <w:lvlJc w:val="left"/>
      <w:pPr>
        <w:ind w:left="5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C0D8BC">
      <w:start w:val="1"/>
      <w:numFmt w:val="bullet"/>
      <w:lvlText w:val="▪"/>
      <w:lvlJc w:val="left"/>
      <w:pPr>
        <w:ind w:left="6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96798E"/>
    <w:multiLevelType w:val="hybridMultilevel"/>
    <w:tmpl w:val="09EAA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98347E"/>
    <w:multiLevelType w:val="hybridMultilevel"/>
    <w:tmpl w:val="300E158C"/>
    <w:lvl w:ilvl="0" w:tplc="0A9E89E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7524601"/>
    <w:multiLevelType w:val="hybridMultilevel"/>
    <w:tmpl w:val="A3464C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C54728"/>
    <w:multiLevelType w:val="hybridMultilevel"/>
    <w:tmpl w:val="346A3A52"/>
    <w:lvl w:ilvl="0" w:tplc="AF7EFC2E">
      <w:start w:val="1"/>
      <w:numFmt w:val="decimal"/>
      <w:lvlText w:val="%1."/>
      <w:lvlJc w:val="left"/>
      <w:pPr>
        <w:ind w:left="500" w:hanging="360"/>
      </w:pPr>
      <w:rPr>
        <w:rFonts w:ascii="Calibri" w:eastAsia="Calibri" w:hAnsi="Calibri" w:cs="Calibri" w:hint="default"/>
        <w:b/>
        <w:bCs/>
        <w:i w:val="0"/>
        <w:iCs w:val="0"/>
        <w:spacing w:val="-1"/>
        <w:w w:val="99"/>
        <w:sz w:val="32"/>
        <w:szCs w:val="32"/>
        <w:lang w:val="en-US" w:eastAsia="en-US" w:bidi="ar-SA"/>
      </w:rPr>
    </w:lvl>
    <w:lvl w:ilvl="1" w:tplc="0F58F23C">
      <w:start w:val="1"/>
      <w:numFmt w:val="lowerLetter"/>
      <w:lvlText w:val="%2)"/>
      <w:lvlJc w:val="left"/>
      <w:pPr>
        <w:ind w:left="860" w:hanging="360"/>
      </w:pPr>
      <w:rPr>
        <w:rFonts w:ascii="Calibri" w:eastAsia="Calibri" w:hAnsi="Calibri" w:cs="Calibri" w:hint="default"/>
        <w:b w:val="0"/>
        <w:bCs w:val="0"/>
        <w:i w:val="0"/>
        <w:iCs w:val="0"/>
        <w:w w:val="100"/>
        <w:sz w:val="24"/>
        <w:szCs w:val="24"/>
        <w:lang w:val="en-US" w:eastAsia="en-US" w:bidi="ar-SA"/>
      </w:rPr>
    </w:lvl>
    <w:lvl w:ilvl="2" w:tplc="85D8264A">
      <w:numFmt w:val="bullet"/>
      <w:lvlText w:val="•"/>
      <w:lvlJc w:val="left"/>
      <w:pPr>
        <w:ind w:left="1755" w:hanging="360"/>
      </w:pPr>
      <w:rPr>
        <w:rFonts w:hint="default"/>
        <w:lang w:val="en-US" w:eastAsia="en-US" w:bidi="ar-SA"/>
      </w:rPr>
    </w:lvl>
    <w:lvl w:ilvl="3" w:tplc="3AD086F8">
      <w:numFmt w:val="bullet"/>
      <w:lvlText w:val="•"/>
      <w:lvlJc w:val="left"/>
      <w:pPr>
        <w:ind w:left="2651" w:hanging="360"/>
      </w:pPr>
      <w:rPr>
        <w:rFonts w:hint="default"/>
        <w:lang w:val="en-US" w:eastAsia="en-US" w:bidi="ar-SA"/>
      </w:rPr>
    </w:lvl>
    <w:lvl w:ilvl="4" w:tplc="3C1EC5AE">
      <w:numFmt w:val="bullet"/>
      <w:lvlText w:val="•"/>
      <w:lvlJc w:val="left"/>
      <w:pPr>
        <w:ind w:left="3546" w:hanging="360"/>
      </w:pPr>
      <w:rPr>
        <w:rFonts w:hint="default"/>
        <w:lang w:val="en-US" w:eastAsia="en-US" w:bidi="ar-SA"/>
      </w:rPr>
    </w:lvl>
    <w:lvl w:ilvl="5" w:tplc="50A2C4AC">
      <w:numFmt w:val="bullet"/>
      <w:lvlText w:val="•"/>
      <w:lvlJc w:val="left"/>
      <w:pPr>
        <w:ind w:left="4442" w:hanging="360"/>
      </w:pPr>
      <w:rPr>
        <w:rFonts w:hint="default"/>
        <w:lang w:val="en-US" w:eastAsia="en-US" w:bidi="ar-SA"/>
      </w:rPr>
    </w:lvl>
    <w:lvl w:ilvl="6" w:tplc="6CD493DE">
      <w:numFmt w:val="bullet"/>
      <w:lvlText w:val="•"/>
      <w:lvlJc w:val="left"/>
      <w:pPr>
        <w:ind w:left="5337" w:hanging="360"/>
      </w:pPr>
      <w:rPr>
        <w:rFonts w:hint="default"/>
        <w:lang w:val="en-US" w:eastAsia="en-US" w:bidi="ar-SA"/>
      </w:rPr>
    </w:lvl>
    <w:lvl w:ilvl="7" w:tplc="1B668B7E">
      <w:numFmt w:val="bullet"/>
      <w:lvlText w:val="•"/>
      <w:lvlJc w:val="left"/>
      <w:pPr>
        <w:ind w:left="6233" w:hanging="360"/>
      </w:pPr>
      <w:rPr>
        <w:rFonts w:hint="default"/>
        <w:lang w:val="en-US" w:eastAsia="en-US" w:bidi="ar-SA"/>
      </w:rPr>
    </w:lvl>
    <w:lvl w:ilvl="8" w:tplc="F5E2A9BE">
      <w:numFmt w:val="bullet"/>
      <w:lvlText w:val="•"/>
      <w:lvlJc w:val="left"/>
      <w:pPr>
        <w:ind w:left="7128" w:hanging="360"/>
      </w:pPr>
      <w:rPr>
        <w:rFonts w:hint="default"/>
        <w:lang w:val="en-US" w:eastAsia="en-US" w:bidi="ar-SA"/>
      </w:rPr>
    </w:lvl>
  </w:abstractNum>
  <w:abstractNum w:abstractNumId="22" w15:restartNumberingAfterBreak="0">
    <w:nsid w:val="4CC85D30"/>
    <w:multiLevelType w:val="hybridMultilevel"/>
    <w:tmpl w:val="92508230"/>
    <w:lvl w:ilvl="0" w:tplc="E072040E">
      <w:start w:val="1"/>
      <w:numFmt w:val="lowerLetter"/>
      <w:lvlText w:val="%1)"/>
      <w:lvlJc w:val="left"/>
      <w:pPr>
        <w:ind w:left="1139" w:hanging="360"/>
      </w:pPr>
      <w:rPr>
        <w:rFonts w:ascii="Calibri" w:eastAsia="Calibri" w:hAnsi="Calibri" w:cs="Calibri" w:hint="default"/>
        <w:b w:val="0"/>
        <w:bCs w:val="0"/>
        <w:i w:val="0"/>
        <w:iCs w:val="0"/>
        <w:spacing w:val="-1"/>
        <w:w w:val="100"/>
        <w:sz w:val="22"/>
        <w:szCs w:val="22"/>
        <w:lang w:val="en-US" w:eastAsia="en-US" w:bidi="ar-SA"/>
      </w:rPr>
    </w:lvl>
    <w:lvl w:ilvl="1" w:tplc="CF36F4BC">
      <w:numFmt w:val="bullet"/>
      <w:lvlText w:val="•"/>
      <w:lvlJc w:val="left"/>
      <w:pPr>
        <w:ind w:left="1984" w:hanging="360"/>
      </w:pPr>
      <w:rPr>
        <w:rFonts w:hint="default"/>
        <w:lang w:val="en-US" w:eastAsia="en-US" w:bidi="ar-SA"/>
      </w:rPr>
    </w:lvl>
    <w:lvl w:ilvl="2" w:tplc="8884CF2A">
      <w:numFmt w:val="bullet"/>
      <w:lvlText w:val="•"/>
      <w:lvlJc w:val="left"/>
      <w:pPr>
        <w:ind w:left="2828" w:hanging="360"/>
      </w:pPr>
      <w:rPr>
        <w:rFonts w:hint="default"/>
        <w:lang w:val="en-US" w:eastAsia="en-US" w:bidi="ar-SA"/>
      </w:rPr>
    </w:lvl>
    <w:lvl w:ilvl="3" w:tplc="0E38DAAA">
      <w:numFmt w:val="bullet"/>
      <w:lvlText w:val="•"/>
      <w:lvlJc w:val="left"/>
      <w:pPr>
        <w:ind w:left="3672" w:hanging="360"/>
      </w:pPr>
      <w:rPr>
        <w:rFonts w:hint="default"/>
        <w:lang w:val="en-US" w:eastAsia="en-US" w:bidi="ar-SA"/>
      </w:rPr>
    </w:lvl>
    <w:lvl w:ilvl="4" w:tplc="4C7CC218">
      <w:numFmt w:val="bullet"/>
      <w:lvlText w:val="•"/>
      <w:lvlJc w:val="left"/>
      <w:pPr>
        <w:ind w:left="4516" w:hanging="360"/>
      </w:pPr>
      <w:rPr>
        <w:rFonts w:hint="default"/>
        <w:lang w:val="en-US" w:eastAsia="en-US" w:bidi="ar-SA"/>
      </w:rPr>
    </w:lvl>
    <w:lvl w:ilvl="5" w:tplc="99F8666A">
      <w:numFmt w:val="bullet"/>
      <w:lvlText w:val="•"/>
      <w:lvlJc w:val="left"/>
      <w:pPr>
        <w:ind w:left="5360" w:hanging="360"/>
      </w:pPr>
      <w:rPr>
        <w:rFonts w:hint="default"/>
        <w:lang w:val="en-US" w:eastAsia="en-US" w:bidi="ar-SA"/>
      </w:rPr>
    </w:lvl>
    <w:lvl w:ilvl="6" w:tplc="6242F8E0">
      <w:numFmt w:val="bullet"/>
      <w:lvlText w:val="•"/>
      <w:lvlJc w:val="left"/>
      <w:pPr>
        <w:ind w:left="6204" w:hanging="360"/>
      </w:pPr>
      <w:rPr>
        <w:rFonts w:hint="default"/>
        <w:lang w:val="en-US" w:eastAsia="en-US" w:bidi="ar-SA"/>
      </w:rPr>
    </w:lvl>
    <w:lvl w:ilvl="7" w:tplc="4FF00436">
      <w:numFmt w:val="bullet"/>
      <w:lvlText w:val="•"/>
      <w:lvlJc w:val="left"/>
      <w:pPr>
        <w:ind w:left="7048" w:hanging="360"/>
      </w:pPr>
      <w:rPr>
        <w:rFonts w:hint="default"/>
        <w:lang w:val="en-US" w:eastAsia="en-US" w:bidi="ar-SA"/>
      </w:rPr>
    </w:lvl>
    <w:lvl w:ilvl="8" w:tplc="D330626A">
      <w:numFmt w:val="bullet"/>
      <w:lvlText w:val="•"/>
      <w:lvlJc w:val="left"/>
      <w:pPr>
        <w:ind w:left="7892" w:hanging="360"/>
      </w:pPr>
      <w:rPr>
        <w:rFonts w:hint="default"/>
        <w:lang w:val="en-US" w:eastAsia="en-US" w:bidi="ar-SA"/>
      </w:rPr>
    </w:lvl>
  </w:abstractNum>
  <w:abstractNum w:abstractNumId="23" w15:restartNumberingAfterBreak="0">
    <w:nsid w:val="500E6B9D"/>
    <w:multiLevelType w:val="hybridMultilevel"/>
    <w:tmpl w:val="0BFC04C4"/>
    <w:lvl w:ilvl="0" w:tplc="61F42328">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84DD3"/>
    <w:multiLevelType w:val="hybridMultilevel"/>
    <w:tmpl w:val="B3B833C8"/>
    <w:lvl w:ilvl="0" w:tplc="D1C034B8">
      <w:start w:val="1"/>
      <w:numFmt w:val="decimal"/>
      <w:lvlText w:val="%1)"/>
      <w:lvlJc w:val="left"/>
      <w:pPr>
        <w:ind w:left="820" w:hanging="360"/>
      </w:pPr>
      <w:rPr>
        <w:rFonts w:ascii="Calibri" w:eastAsia="Calibri" w:hAnsi="Calibri" w:cs="Calibri" w:hint="default"/>
        <w:b w:val="0"/>
        <w:bCs w:val="0"/>
        <w:i w:val="0"/>
        <w:iCs w:val="0"/>
        <w:w w:val="100"/>
        <w:sz w:val="22"/>
        <w:szCs w:val="22"/>
        <w:lang w:val="en-US" w:eastAsia="en-US" w:bidi="ar-SA"/>
      </w:rPr>
    </w:lvl>
    <w:lvl w:ilvl="1" w:tplc="E98AF180">
      <w:start w:val="1"/>
      <w:numFmt w:val="lowerLetter"/>
      <w:lvlText w:val="%2)"/>
      <w:lvlJc w:val="left"/>
      <w:pPr>
        <w:ind w:left="1197" w:hanging="360"/>
      </w:pPr>
      <w:rPr>
        <w:rFonts w:ascii="Calibri" w:eastAsia="Calibri" w:hAnsi="Calibri" w:cs="Calibri" w:hint="default"/>
        <w:b w:val="0"/>
        <w:bCs w:val="0"/>
        <w:i w:val="0"/>
        <w:iCs w:val="0"/>
        <w:spacing w:val="-1"/>
        <w:w w:val="100"/>
        <w:sz w:val="22"/>
        <w:szCs w:val="22"/>
        <w:lang w:val="en-US" w:eastAsia="en-US" w:bidi="ar-SA"/>
      </w:rPr>
    </w:lvl>
    <w:lvl w:ilvl="2" w:tplc="571092C0">
      <w:numFmt w:val="bullet"/>
      <w:lvlText w:val="•"/>
      <w:lvlJc w:val="left"/>
      <w:pPr>
        <w:ind w:left="2131" w:hanging="360"/>
      </w:pPr>
      <w:rPr>
        <w:rFonts w:hint="default"/>
        <w:lang w:val="en-US" w:eastAsia="en-US" w:bidi="ar-SA"/>
      </w:rPr>
    </w:lvl>
    <w:lvl w:ilvl="3" w:tplc="7C74E6F8">
      <w:numFmt w:val="bullet"/>
      <w:lvlText w:val="•"/>
      <w:lvlJc w:val="left"/>
      <w:pPr>
        <w:ind w:left="3062" w:hanging="360"/>
      </w:pPr>
      <w:rPr>
        <w:rFonts w:hint="default"/>
        <w:lang w:val="en-US" w:eastAsia="en-US" w:bidi="ar-SA"/>
      </w:rPr>
    </w:lvl>
    <w:lvl w:ilvl="4" w:tplc="59BC14D0">
      <w:numFmt w:val="bullet"/>
      <w:lvlText w:val="•"/>
      <w:lvlJc w:val="left"/>
      <w:pPr>
        <w:ind w:left="3993" w:hanging="360"/>
      </w:pPr>
      <w:rPr>
        <w:rFonts w:hint="default"/>
        <w:lang w:val="en-US" w:eastAsia="en-US" w:bidi="ar-SA"/>
      </w:rPr>
    </w:lvl>
    <w:lvl w:ilvl="5" w:tplc="D0B092E4">
      <w:numFmt w:val="bullet"/>
      <w:lvlText w:val="•"/>
      <w:lvlJc w:val="left"/>
      <w:pPr>
        <w:ind w:left="4924" w:hanging="360"/>
      </w:pPr>
      <w:rPr>
        <w:rFonts w:hint="default"/>
        <w:lang w:val="en-US" w:eastAsia="en-US" w:bidi="ar-SA"/>
      </w:rPr>
    </w:lvl>
    <w:lvl w:ilvl="6" w:tplc="C98224FC">
      <w:numFmt w:val="bullet"/>
      <w:lvlText w:val="•"/>
      <w:lvlJc w:val="left"/>
      <w:pPr>
        <w:ind w:left="5855" w:hanging="360"/>
      </w:pPr>
      <w:rPr>
        <w:rFonts w:hint="default"/>
        <w:lang w:val="en-US" w:eastAsia="en-US" w:bidi="ar-SA"/>
      </w:rPr>
    </w:lvl>
    <w:lvl w:ilvl="7" w:tplc="61FA2104">
      <w:numFmt w:val="bullet"/>
      <w:lvlText w:val="•"/>
      <w:lvlJc w:val="left"/>
      <w:pPr>
        <w:ind w:left="6786" w:hanging="360"/>
      </w:pPr>
      <w:rPr>
        <w:rFonts w:hint="default"/>
        <w:lang w:val="en-US" w:eastAsia="en-US" w:bidi="ar-SA"/>
      </w:rPr>
    </w:lvl>
    <w:lvl w:ilvl="8" w:tplc="FAF66034">
      <w:numFmt w:val="bullet"/>
      <w:lvlText w:val="•"/>
      <w:lvlJc w:val="left"/>
      <w:pPr>
        <w:ind w:left="7717" w:hanging="360"/>
      </w:pPr>
      <w:rPr>
        <w:rFonts w:hint="default"/>
        <w:lang w:val="en-US" w:eastAsia="en-US" w:bidi="ar-SA"/>
      </w:rPr>
    </w:lvl>
  </w:abstractNum>
  <w:abstractNum w:abstractNumId="25" w15:restartNumberingAfterBreak="0">
    <w:nsid w:val="53E82C26"/>
    <w:multiLevelType w:val="hybridMultilevel"/>
    <w:tmpl w:val="E5207958"/>
    <w:lvl w:ilvl="0" w:tplc="04090001">
      <w:start w:val="1"/>
      <w:numFmt w:val="bullet"/>
      <w:lvlText w:val=""/>
      <w:lvlJc w:val="left"/>
      <w:pPr>
        <w:ind w:left="1614" w:hanging="360"/>
      </w:pPr>
      <w:rPr>
        <w:rFonts w:ascii="Symbol" w:hAnsi="Symbol" w:hint="default"/>
      </w:rPr>
    </w:lvl>
    <w:lvl w:ilvl="1" w:tplc="04090003" w:tentative="1">
      <w:start w:val="1"/>
      <w:numFmt w:val="bullet"/>
      <w:lvlText w:val="o"/>
      <w:lvlJc w:val="left"/>
      <w:pPr>
        <w:ind w:left="2334" w:hanging="360"/>
      </w:pPr>
      <w:rPr>
        <w:rFonts w:ascii="Courier New" w:hAnsi="Courier New" w:cs="Courier New" w:hint="default"/>
      </w:rPr>
    </w:lvl>
    <w:lvl w:ilvl="2" w:tplc="04090005" w:tentative="1">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abstractNum w:abstractNumId="26" w15:restartNumberingAfterBreak="0">
    <w:nsid w:val="54A03333"/>
    <w:multiLevelType w:val="hybridMultilevel"/>
    <w:tmpl w:val="CB1C7E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30538C"/>
    <w:multiLevelType w:val="hybridMultilevel"/>
    <w:tmpl w:val="37725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CA4527"/>
    <w:multiLevelType w:val="hybridMultilevel"/>
    <w:tmpl w:val="76DA074A"/>
    <w:lvl w:ilvl="0" w:tplc="FE7443F0">
      <w:start w:val="1"/>
      <w:numFmt w:val="decimal"/>
      <w:lvlText w:val="%1)"/>
      <w:lvlJc w:val="left"/>
      <w:pPr>
        <w:ind w:left="914" w:hanging="360"/>
      </w:pPr>
      <w:rPr>
        <w:rFonts w:ascii="Calibri" w:eastAsia="Calibri" w:hAnsi="Calibri" w:cs="Calibri" w:hint="default"/>
        <w:b w:val="0"/>
        <w:bCs w:val="0"/>
        <w:i w:val="0"/>
        <w:iCs w:val="0"/>
        <w:w w:val="100"/>
        <w:sz w:val="22"/>
        <w:szCs w:val="22"/>
        <w:lang w:val="en-US" w:eastAsia="en-US" w:bidi="ar-SA"/>
      </w:rPr>
    </w:lvl>
    <w:lvl w:ilvl="1" w:tplc="99527388">
      <w:numFmt w:val="bullet"/>
      <w:lvlText w:val="•"/>
      <w:lvlJc w:val="left"/>
      <w:pPr>
        <w:ind w:left="1786" w:hanging="360"/>
      </w:pPr>
      <w:rPr>
        <w:rFonts w:hint="default"/>
        <w:lang w:val="en-US" w:eastAsia="en-US" w:bidi="ar-SA"/>
      </w:rPr>
    </w:lvl>
    <w:lvl w:ilvl="2" w:tplc="8CE0EF3A">
      <w:numFmt w:val="bullet"/>
      <w:lvlText w:val="•"/>
      <w:lvlJc w:val="left"/>
      <w:pPr>
        <w:ind w:left="2652" w:hanging="360"/>
      </w:pPr>
      <w:rPr>
        <w:rFonts w:hint="default"/>
        <w:lang w:val="en-US" w:eastAsia="en-US" w:bidi="ar-SA"/>
      </w:rPr>
    </w:lvl>
    <w:lvl w:ilvl="3" w:tplc="23C6DB20">
      <w:numFmt w:val="bullet"/>
      <w:lvlText w:val="•"/>
      <w:lvlJc w:val="left"/>
      <w:pPr>
        <w:ind w:left="3518" w:hanging="360"/>
      </w:pPr>
      <w:rPr>
        <w:rFonts w:hint="default"/>
        <w:lang w:val="en-US" w:eastAsia="en-US" w:bidi="ar-SA"/>
      </w:rPr>
    </w:lvl>
    <w:lvl w:ilvl="4" w:tplc="1E7617FE">
      <w:numFmt w:val="bullet"/>
      <w:lvlText w:val="•"/>
      <w:lvlJc w:val="left"/>
      <w:pPr>
        <w:ind w:left="4384" w:hanging="360"/>
      </w:pPr>
      <w:rPr>
        <w:rFonts w:hint="default"/>
        <w:lang w:val="en-US" w:eastAsia="en-US" w:bidi="ar-SA"/>
      </w:rPr>
    </w:lvl>
    <w:lvl w:ilvl="5" w:tplc="EDFC7680">
      <w:numFmt w:val="bullet"/>
      <w:lvlText w:val="•"/>
      <w:lvlJc w:val="left"/>
      <w:pPr>
        <w:ind w:left="5250" w:hanging="360"/>
      </w:pPr>
      <w:rPr>
        <w:rFonts w:hint="default"/>
        <w:lang w:val="en-US" w:eastAsia="en-US" w:bidi="ar-SA"/>
      </w:rPr>
    </w:lvl>
    <w:lvl w:ilvl="6" w:tplc="863AD9E2">
      <w:numFmt w:val="bullet"/>
      <w:lvlText w:val="•"/>
      <w:lvlJc w:val="left"/>
      <w:pPr>
        <w:ind w:left="6116" w:hanging="360"/>
      </w:pPr>
      <w:rPr>
        <w:rFonts w:hint="default"/>
        <w:lang w:val="en-US" w:eastAsia="en-US" w:bidi="ar-SA"/>
      </w:rPr>
    </w:lvl>
    <w:lvl w:ilvl="7" w:tplc="3DB81510">
      <w:numFmt w:val="bullet"/>
      <w:lvlText w:val="•"/>
      <w:lvlJc w:val="left"/>
      <w:pPr>
        <w:ind w:left="6982" w:hanging="360"/>
      </w:pPr>
      <w:rPr>
        <w:rFonts w:hint="default"/>
        <w:lang w:val="en-US" w:eastAsia="en-US" w:bidi="ar-SA"/>
      </w:rPr>
    </w:lvl>
    <w:lvl w:ilvl="8" w:tplc="8A125984">
      <w:numFmt w:val="bullet"/>
      <w:lvlText w:val="•"/>
      <w:lvlJc w:val="left"/>
      <w:pPr>
        <w:ind w:left="7848" w:hanging="360"/>
      </w:pPr>
      <w:rPr>
        <w:rFonts w:hint="default"/>
        <w:lang w:val="en-US" w:eastAsia="en-US" w:bidi="ar-SA"/>
      </w:rPr>
    </w:lvl>
  </w:abstractNum>
  <w:abstractNum w:abstractNumId="29" w15:restartNumberingAfterBreak="0">
    <w:nsid w:val="57E11B25"/>
    <w:multiLevelType w:val="hybridMultilevel"/>
    <w:tmpl w:val="FC4A3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683F64"/>
    <w:multiLevelType w:val="hybridMultilevel"/>
    <w:tmpl w:val="24C063E4"/>
    <w:lvl w:ilvl="0" w:tplc="5C4AE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8121E"/>
    <w:multiLevelType w:val="hybridMultilevel"/>
    <w:tmpl w:val="58288134"/>
    <w:lvl w:ilvl="0" w:tplc="40E2A010">
      <w:start w:val="1"/>
      <w:numFmt w:val="lowerLetter"/>
      <w:lvlText w:val="%1)"/>
      <w:lvlJc w:val="left"/>
      <w:pPr>
        <w:ind w:left="820" w:hanging="360"/>
      </w:pPr>
      <w:rPr>
        <w:rFonts w:ascii="Calibri" w:eastAsia="Calibri" w:hAnsi="Calibri" w:cs="Calibri" w:hint="default"/>
        <w:b w:val="0"/>
        <w:bCs w:val="0"/>
        <w:i w:val="0"/>
        <w:iCs w:val="0"/>
        <w:spacing w:val="-1"/>
        <w:w w:val="100"/>
        <w:sz w:val="22"/>
        <w:szCs w:val="22"/>
        <w:lang w:val="en-US" w:eastAsia="en-US" w:bidi="ar-SA"/>
      </w:rPr>
    </w:lvl>
    <w:lvl w:ilvl="1" w:tplc="25FA6F6C">
      <w:numFmt w:val="bullet"/>
      <w:lvlText w:val="•"/>
      <w:lvlJc w:val="left"/>
      <w:pPr>
        <w:ind w:left="1696" w:hanging="360"/>
      </w:pPr>
      <w:rPr>
        <w:rFonts w:hint="default"/>
        <w:lang w:val="en-US" w:eastAsia="en-US" w:bidi="ar-SA"/>
      </w:rPr>
    </w:lvl>
    <w:lvl w:ilvl="2" w:tplc="E1EA5810">
      <w:numFmt w:val="bullet"/>
      <w:lvlText w:val="•"/>
      <w:lvlJc w:val="left"/>
      <w:pPr>
        <w:ind w:left="2572" w:hanging="360"/>
      </w:pPr>
      <w:rPr>
        <w:rFonts w:hint="default"/>
        <w:lang w:val="en-US" w:eastAsia="en-US" w:bidi="ar-SA"/>
      </w:rPr>
    </w:lvl>
    <w:lvl w:ilvl="3" w:tplc="C21C1DFA">
      <w:numFmt w:val="bullet"/>
      <w:lvlText w:val="•"/>
      <w:lvlJc w:val="left"/>
      <w:pPr>
        <w:ind w:left="3448" w:hanging="360"/>
      </w:pPr>
      <w:rPr>
        <w:rFonts w:hint="default"/>
        <w:lang w:val="en-US" w:eastAsia="en-US" w:bidi="ar-SA"/>
      </w:rPr>
    </w:lvl>
    <w:lvl w:ilvl="4" w:tplc="6C58FEB0">
      <w:numFmt w:val="bullet"/>
      <w:lvlText w:val="•"/>
      <w:lvlJc w:val="left"/>
      <w:pPr>
        <w:ind w:left="4324" w:hanging="360"/>
      </w:pPr>
      <w:rPr>
        <w:rFonts w:hint="default"/>
        <w:lang w:val="en-US" w:eastAsia="en-US" w:bidi="ar-SA"/>
      </w:rPr>
    </w:lvl>
    <w:lvl w:ilvl="5" w:tplc="3BA0BEEA">
      <w:numFmt w:val="bullet"/>
      <w:lvlText w:val="•"/>
      <w:lvlJc w:val="left"/>
      <w:pPr>
        <w:ind w:left="5200" w:hanging="360"/>
      </w:pPr>
      <w:rPr>
        <w:rFonts w:hint="default"/>
        <w:lang w:val="en-US" w:eastAsia="en-US" w:bidi="ar-SA"/>
      </w:rPr>
    </w:lvl>
    <w:lvl w:ilvl="6" w:tplc="A14EC99A">
      <w:numFmt w:val="bullet"/>
      <w:lvlText w:val="•"/>
      <w:lvlJc w:val="left"/>
      <w:pPr>
        <w:ind w:left="6076" w:hanging="360"/>
      </w:pPr>
      <w:rPr>
        <w:rFonts w:hint="default"/>
        <w:lang w:val="en-US" w:eastAsia="en-US" w:bidi="ar-SA"/>
      </w:rPr>
    </w:lvl>
    <w:lvl w:ilvl="7" w:tplc="A65A3ECA">
      <w:numFmt w:val="bullet"/>
      <w:lvlText w:val="•"/>
      <w:lvlJc w:val="left"/>
      <w:pPr>
        <w:ind w:left="6952" w:hanging="360"/>
      </w:pPr>
      <w:rPr>
        <w:rFonts w:hint="default"/>
        <w:lang w:val="en-US" w:eastAsia="en-US" w:bidi="ar-SA"/>
      </w:rPr>
    </w:lvl>
    <w:lvl w:ilvl="8" w:tplc="425A038C">
      <w:numFmt w:val="bullet"/>
      <w:lvlText w:val="•"/>
      <w:lvlJc w:val="left"/>
      <w:pPr>
        <w:ind w:left="7828" w:hanging="360"/>
      </w:pPr>
      <w:rPr>
        <w:rFonts w:hint="default"/>
        <w:lang w:val="en-US" w:eastAsia="en-US" w:bidi="ar-SA"/>
      </w:rPr>
    </w:lvl>
  </w:abstractNum>
  <w:abstractNum w:abstractNumId="32" w15:restartNumberingAfterBreak="0">
    <w:nsid w:val="608E01A7"/>
    <w:multiLevelType w:val="hybridMultilevel"/>
    <w:tmpl w:val="3B825B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D80951"/>
    <w:multiLevelType w:val="hybridMultilevel"/>
    <w:tmpl w:val="632AB9EC"/>
    <w:lvl w:ilvl="0" w:tplc="734210A2">
      <w:start w:val="1"/>
      <w:numFmt w:val="low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D042F0"/>
    <w:multiLevelType w:val="hybridMultilevel"/>
    <w:tmpl w:val="8812C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9018AC"/>
    <w:multiLevelType w:val="hybridMultilevel"/>
    <w:tmpl w:val="3B825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D7B81"/>
    <w:multiLevelType w:val="hybridMultilevel"/>
    <w:tmpl w:val="B76E7D3C"/>
    <w:lvl w:ilvl="0" w:tplc="0F58F23C">
      <w:start w:val="1"/>
      <w:numFmt w:val="lowerLetter"/>
      <w:lvlText w:val="%1)"/>
      <w:lvlJc w:val="left"/>
      <w:pPr>
        <w:ind w:left="720" w:hanging="360"/>
      </w:pPr>
      <w:rPr>
        <w:rFonts w:ascii="Calibri" w:eastAsia="Calibri" w:hAnsi="Calibri" w:cs="Calibri" w:hint="default"/>
        <w:b w:val="0"/>
        <w:bCs w:val="0"/>
        <w:i w:val="0"/>
        <w:iCs w:val="0"/>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BA56DE"/>
    <w:multiLevelType w:val="hybridMultilevel"/>
    <w:tmpl w:val="BA584EB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EED0C2A"/>
    <w:multiLevelType w:val="hybridMultilevel"/>
    <w:tmpl w:val="AF32A090"/>
    <w:lvl w:ilvl="0" w:tplc="E98AF180">
      <w:start w:val="1"/>
      <w:numFmt w:val="lowerLetter"/>
      <w:lvlText w:val="%1)"/>
      <w:lvlJc w:val="left"/>
      <w:pPr>
        <w:ind w:left="500" w:hanging="360"/>
      </w:pPr>
      <w:rPr>
        <w:rFonts w:ascii="Calibri" w:eastAsia="Calibri" w:hAnsi="Calibri" w:cs="Calibri" w:hint="default"/>
        <w:b w:val="0"/>
        <w:bCs w:val="0"/>
        <w:i w:val="0"/>
        <w:iCs w:val="0"/>
        <w:spacing w:val="-1"/>
        <w:w w:val="100"/>
        <w:sz w:val="22"/>
        <w:szCs w:val="22"/>
        <w:lang w:val="en-US" w:eastAsia="en-US" w:bidi="ar-SA"/>
      </w:rPr>
    </w:lvl>
    <w:lvl w:ilvl="1" w:tplc="0F58F23C">
      <w:start w:val="1"/>
      <w:numFmt w:val="lowerLetter"/>
      <w:lvlText w:val="%2)"/>
      <w:lvlJc w:val="left"/>
      <w:pPr>
        <w:ind w:left="860" w:hanging="360"/>
      </w:pPr>
      <w:rPr>
        <w:rFonts w:ascii="Calibri" w:eastAsia="Calibri" w:hAnsi="Calibri" w:cs="Calibri" w:hint="default"/>
        <w:b w:val="0"/>
        <w:bCs w:val="0"/>
        <w:i w:val="0"/>
        <w:iCs w:val="0"/>
        <w:w w:val="100"/>
        <w:sz w:val="24"/>
        <w:szCs w:val="24"/>
        <w:lang w:val="en-US" w:eastAsia="en-US" w:bidi="ar-SA"/>
      </w:rPr>
    </w:lvl>
    <w:lvl w:ilvl="2" w:tplc="85D8264A">
      <w:numFmt w:val="bullet"/>
      <w:lvlText w:val="•"/>
      <w:lvlJc w:val="left"/>
      <w:pPr>
        <w:ind w:left="1755" w:hanging="360"/>
      </w:pPr>
      <w:rPr>
        <w:rFonts w:hint="default"/>
        <w:lang w:val="en-US" w:eastAsia="en-US" w:bidi="ar-SA"/>
      </w:rPr>
    </w:lvl>
    <w:lvl w:ilvl="3" w:tplc="3AD086F8">
      <w:numFmt w:val="bullet"/>
      <w:lvlText w:val="•"/>
      <w:lvlJc w:val="left"/>
      <w:pPr>
        <w:ind w:left="2651" w:hanging="360"/>
      </w:pPr>
      <w:rPr>
        <w:rFonts w:hint="default"/>
        <w:lang w:val="en-US" w:eastAsia="en-US" w:bidi="ar-SA"/>
      </w:rPr>
    </w:lvl>
    <w:lvl w:ilvl="4" w:tplc="3C1EC5AE">
      <w:numFmt w:val="bullet"/>
      <w:lvlText w:val="•"/>
      <w:lvlJc w:val="left"/>
      <w:pPr>
        <w:ind w:left="3546" w:hanging="360"/>
      </w:pPr>
      <w:rPr>
        <w:rFonts w:hint="default"/>
        <w:lang w:val="en-US" w:eastAsia="en-US" w:bidi="ar-SA"/>
      </w:rPr>
    </w:lvl>
    <w:lvl w:ilvl="5" w:tplc="50A2C4AC">
      <w:numFmt w:val="bullet"/>
      <w:lvlText w:val="•"/>
      <w:lvlJc w:val="left"/>
      <w:pPr>
        <w:ind w:left="4442" w:hanging="360"/>
      </w:pPr>
      <w:rPr>
        <w:rFonts w:hint="default"/>
        <w:lang w:val="en-US" w:eastAsia="en-US" w:bidi="ar-SA"/>
      </w:rPr>
    </w:lvl>
    <w:lvl w:ilvl="6" w:tplc="6CD493DE">
      <w:numFmt w:val="bullet"/>
      <w:lvlText w:val="•"/>
      <w:lvlJc w:val="left"/>
      <w:pPr>
        <w:ind w:left="5337" w:hanging="360"/>
      </w:pPr>
      <w:rPr>
        <w:rFonts w:hint="default"/>
        <w:lang w:val="en-US" w:eastAsia="en-US" w:bidi="ar-SA"/>
      </w:rPr>
    </w:lvl>
    <w:lvl w:ilvl="7" w:tplc="1B668B7E">
      <w:numFmt w:val="bullet"/>
      <w:lvlText w:val="•"/>
      <w:lvlJc w:val="left"/>
      <w:pPr>
        <w:ind w:left="6233" w:hanging="360"/>
      </w:pPr>
      <w:rPr>
        <w:rFonts w:hint="default"/>
        <w:lang w:val="en-US" w:eastAsia="en-US" w:bidi="ar-SA"/>
      </w:rPr>
    </w:lvl>
    <w:lvl w:ilvl="8" w:tplc="F5E2A9BE">
      <w:numFmt w:val="bullet"/>
      <w:lvlText w:val="•"/>
      <w:lvlJc w:val="left"/>
      <w:pPr>
        <w:ind w:left="7128" w:hanging="360"/>
      </w:pPr>
      <w:rPr>
        <w:rFonts w:hint="default"/>
        <w:lang w:val="en-US" w:eastAsia="en-US" w:bidi="ar-SA"/>
      </w:rPr>
    </w:lvl>
  </w:abstractNum>
  <w:num w:numId="1">
    <w:abstractNumId w:val="28"/>
  </w:num>
  <w:num w:numId="2">
    <w:abstractNumId w:val="4"/>
  </w:num>
  <w:num w:numId="3">
    <w:abstractNumId w:val="3"/>
  </w:num>
  <w:num w:numId="4">
    <w:abstractNumId w:val="24"/>
  </w:num>
  <w:num w:numId="5">
    <w:abstractNumId w:val="22"/>
  </w:num>
  <w:num w:numId="6">
    <w:abstractNumId w:val="1"/>
  </w:num>
  <w:num w:numId="7">
    <w:abstractNumId w:val="31"/>
  </w:num>
  <w:num w:numId="8">
    <w:abstractNumId w:val="0"/>
  </w:num>
  <w:num w:numId="9">
    <w:abstractNumId w:val="9"/>
  </w:num>
  <w:num w:numId="10">
    <w:abstractNumId w:val="10"/>
  </w:num>
  <w:num w:numId="11">
    <w:abstractNumId w:val="30"/>
  </w:num>
  <w:num w:numId="12">
    <w:abstractNumId w:val="2"/>
  </w:num>
  <w:num w:numId="13">
    <w:abstractNumId w:val="26"/>
  </w:num>
  <w:num w:numId="14">
    <w:abstractNumId w:val="16"/>
  </w:num>
  <w:num w:numId="15">
    <w:abstractNumId w:val="13"/>
  </w:num>
  <w:num w:numId="16">
    <w:abstractNumId w:val="5"/>
  </w:num>
  <w:num w:numId="17">
    <w:abstractNumId w:val="19"/>
  </w:num>
  <w:num w:numId="18">
    <w:abstractNumId w:val="14"/>
  </w:num>
  <w:num w:numId="19">
    <w:abstractNumId w:val="17"/>
  </w:num>
  <w:num w:numId="20">
    <w:abstractNumId w:val="6"/>
  </w:num>
  <w:num w:numId="21">
    <w:abstractNumId w:val="15"/>
  </w:num>
  <w:num w:numId="22">
    <w:abstractNumId w:val="29"/>
  </w:num>
  <w:num w:numId="23">
    <w:abstractNumId w:val="20"/>
  </w:num>
  <w:num w:numId="24">
    <w:abstractNumId w:val="25"/>
  </w:num>
  <w:num w:numId="25">
    <w:abstractNumId w:val="27"/>
  </w:num>
  <w:num w:numId="26">
    <w:abstractNumId w:val="7"/>
  </w:num>
  <w:num w:numId="27">
    <w:abstractNumId w:val="21"/>
  </w:num>
  <w:num w:numId="28">
    <w:abstractNumId w:val="38"/>
  </w:num>
  <w:num w:numId="29">
    <w:abstractNumId w:val="33"/>
  </w:num>
  <w:num w:numId="30">
    <w:abstractNumId w:val="18"/>
  </w:num>
  <w:num w:numId="31">
    <w:abstractNumId w:val="23"/>
  </w:num>
  <w:num w:numId="32">
    <w:abstractNumId w:val="12"/>
  </w:num>
  <w:num w:numId="33">
    <w:abstractNumId w:val="8"/>
  </w:num>
  <w:num w:numId="34">
    <w:abstractNumId w:val="34"/>
  </w:num>
  <w:num w:numId="35">
    <w:abstractNumId w:val="35"/>
  </w:num>
  <w:num w:numId="36">
    <w:abstractNumId w:val="11"/>
  </w:num>
  <w:num w:numId="37">
    <w:abstractNumId w:val="36"/>
  </w:num>
  <w:num w:numId="38">
    <w:abstractNumId w:val="3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88"/>
    <w:rsid w:val="000207D9"/>
    <w:rsid w:val="0002120C"/>
    <w:rsid w:val="00024207"/>
    <w:rsid w:val="00031191"/>
    <w:rsid w:val="000376EE"/>
    <w:rsid w:val="00043843"/>
    <w:rsid w:val="00064166"/>
    <w:rsid w:val="00074DA3"/>
    <w:rsid w:val="00077DD5"/>
    <w:rsid w:val="00094673"/>
    <w:rsid w:val="000A7673"/>
    <w:rsid w:val="000B7A63"/>
    <w:rsid w:val="000D538A"/>
    <w:rsid w:val="000D5F1A"/>
    <w:rsid w:val="000E0B00"/>
    <w:rsid w:val="000E0F2B"/>
    <w:rsid w:val="000E1D45"/>
    <w:rsid w:val="000F6144"/>
    <w:rsid w:val="000F747B"/>
    <w:rsid w:val="001070DA"/>
    <w:rsid w:val="00110842"/>
    <w:rsid w:val="00123A05"/>
    <w:rsid w:val="0012602C"/>
    <w:rsid w:val="00146C9C"/>
    <w:rsid w:val="00146E54"/>
    <w:rsid w:val="00164D3C"/>
    <w:rsid w:val="00182B8B"/>
    <w:rsid w:val="0019207E"/>
    <w:rsid w:val="001A1138"/>
    <w:rsid w:val="001E7950"/>
    <w:rsid w:val="00207375"/>
    <w:rsid w:val="00217745"/>
    <w:rsid w:val="00244EE7"/>
    <w:rsid w:val="00254C00"/>
    <w:rsid w:val="002553A4"/>
    <w:rsid w:val="002571C8"/>
    <w:rsid w:val="00266B59"/>
    <w:rsid w:val="00280DFF"/>
    <w:rsid w:val="00284139"/>
    <w:rsid w:val="00286877"/>
    <w:rsid w:val="002C1753"/>
    <w:rsid w:val="002C541F"/>
    <w:rsid w:val="002D1461"/>
    <w:rsid w:val="002D4BFA"/>
    <w:rsid w:val="002E4034"/>
    <w:rsid w:val="002F084F"/>
    <w:rsid w:val="003009DC"/>
    <w:rsid w:val="003207C4"/>
    <w:rsid w:val="0033079D"/>
    <w:rsid w:val="00351007"/>
    <w:rsid w:val="003674BC"/>
    <w:rsid w:val="00374437"/>
    <w:rsid w:val="00382946"/>
    <w:rsid w:val="003C0680"/>
    <w:rsid w:val="003C201D"/>
    <w:rsid w:val="003C60E1"/>
    <w:rsid w:val="003D76A4"/>
    <w:rsid w:val="003D7F11"/>
    <w:rsid w:val="00435EFB"/>
    <w:rsid w:val="00441D18"/>
    <w:rsid w:val="0044787F"/>
    <w:rsid w:val="00451C2D"/>
    <w:rsid w:val="0045225F"/>
    <w:rsid w:val="0045285C"/>
    <w:rsid w:val="00485F30"/>
    <w:rsid w:val="00491428"/>
    <w:rsid w:val="004B0AF9"/>
    <w:rsid w:val="004B0CC5"/>
    <w:rsid w:val="004C48BC"/>
    <w:rsid w:val="004E00FA"/>
    <w:rsid w:val="004E7ED9"/>
    <w:rsid w:val="004F52EA"/>
    <w:rsid w:val="00516073"/>
    <w:rsid w:val="00521CD8"/>
    <w:rsid w:val="00525691"/>
    <w:rsid w:val="005419CF"/>
    <w:rsid w:val="0055646D"/>
    <w:rsid w:val="00564355"/>
    <w:rsid w:val="005828B0"/>
    <w:rsid w:val="00583479"/>
    <w:rsid w:val="0058389B"/>
    <w:rsid w:val="00590B08"/>
    <w:rsid w:val="00592129"/>
    <w:rsid w:val="00594E06"/>
    <w:rsid w:val="005979D0"/>
    <w:rsid w:val="005A0E9F"/>
    <w:rsid w:val="005A4D17"/>
    <w:rsid w:val="005B7E1F"/>
    <w:rsid w:val="005C0DAF"/>
    <w:rsid w:val="005C4AC3"/>
    <w:rsid w:val="005D7006"/>
    <w:rsid w:val="005E779B"/>
    <w:rsid w:val="005F5C5B"/>
    <w:rsid w:val="00607DC6"/>
    <w:rsid w:val="006124E4"/>
    <w:rsid w:val="00621B0A"/>
    <w:rsid w:val="00623FDA"/>
    <w:rsid w:val="006301AC"/>
    <w:rsid w:val="00641556"/>
    <w:rsid w:val="00641984"/>
    <w:rsid w:val="0064293E"/>
    <w:rsid w:val="00646095"/>
    <w:rsid w:val="0065229A"/>
    <w:rsid w:val="006532CD"/>
    <w:rsid w:val="006643C3"/>
    <w:rsid w:val="00666EB9"/>
    <w:rsid w:val="006704C6"/>
    <w:rsid w:val="006709CA"/>
    <w:rsid w:val="006821F0"/>
    <w:rsid w:val="00684C38"/>
    <w:rsid w:val="00692F75"/>
    <w:rsid w:val="006A6081"/>
    <w:rsid w:val="006B466E"/>
    <w:rsid w:val="006B5E29"/>
    <w:rsid w:val="006B61CC"/>
    <w:rsid w:val="006B7FC8"/>
    <w:rsid w:val="006C1078"/>
    <w:rsid w:val="006C3482"/>
    <w:rsid w:val="006D4325"/>
    <w:rsid w:val="006E08D9"/>
    <w:rsid w:val="006E59EF"/>
    <w:rsid w:val="006F6CD0"/>
    <w:rsid w:val="00703550"/>
    <w:rsid w:val="00703648"/>
    <w:rsid w:val="00714037"/>
    <w:rsid w:val="00716D41"/>
    <w:rsid w:val="00730569"/>
    <w:rsid w:val="00734706"/>
    <w:rsid w:val="00737896"/>
    <w:rsid w:val="00747FD3"/>
    <w:rsid w:val="007721EC"/>
    <w:rsid w:val="00775024"/>
    <w:rsid w:val="00786425"/>
    <w:rsid w:val="007C0934"/>
    <w:rsid w:val="00803E48"/>
    <w:rsid w:val="00811764"/>
    <w:rsid w:val="00816A02"/>
    <w:rsid w:val="00824E27"/>
    <w:rsid w:val="00845539"/>
    <w:rsid w:val="00854FD9"/>
    <w:rsid w:val="00863923"/>
    <w:rsid w:val="00866D84"/>
    <w:rsid w:val="0088193A"/>
    <w:rsid w:val="00883F79"/>
    <w:rsid w:val="00895AD5"/>
    <w:rsid w:val="008C35AA"/>
    <w:rsid w:val="008C717E"/>
    <w:rsid w:val="008D6365"/>
    <w:rsid w:val="008E58DC"/>
    <w:rsid w:val="008F6500"/>
    <w:rsid w:val="00913B86"/>
    <w:rsid w:val="0092233C"/>
    <w:rsid w:val="00942470"/>
    <w:rsid w:val="0095017F"/>
    <w:rsid w:val="00957C02"/>
    <w:rsid w:val="009873DC"/>
    <w:rsid w:val="009924A2"/>
    <w:rsid w:val="009A5BC6"/>
    <w:rsid w:val="009A5FD0"/>
    <w:rsid w:val="009A7730"/>
    <w:rsid w:val="009B49D7"/>
    <w:rsid w:val="009B6CBA"/>
    <w:rsid w:val="009D5195"/>
    <w:rsid w:val="009D5C49"/>
    <w:rsid w:val="009D5F76"/>
    <w:rsid w:val="009D668D"/>
    <w:rsid w:val="009D7BCB"/>
    <w:rsid w:val="009E091D"/>
    <w:rsid w:val="009E3F0A"/>
    <w:rsid w:val="009E4E3B"/>
    <w:rsid w:val="009F6555"/>
    <w:rsid w:val="009F7451"/>
    <w:rsid w:val="00A01ABA"/>
    <w:rsid w:val="00A0390B"/>
    <w:rsid w:val="00A1480A"/>
    <w:rsid w:val="00A25388"/>
    <w:rsid w:val="00A2779A"/>
    <w:rsid w:val="00A31024"/>
    <w:rsid w:val="00A4532F"/>
    <w:rsid w:val="00A6652E"/>
    <w:rsid w:val="00A71DD6"/>
    <w:rsid w:val="00A76ABB"/>
    <w:rsid w:val="00A84FFB"/>
    <w:rsid w:val="00A86C9F"/>
    <w:rsid w:val="00A906D5"/>
    <w:rsid w:val="00A920FD"/>
    <w:rsid w:val="00A92766"/>
    <w:rsid w:val="00A94D04"/>
    <w:rsid w:val="00A96DB6"/>
    <w:rsid w:val="00AA39AA"/>
    <w:rsid w:val="00AB02EF"/>
    <w:rsid w:val="00AD1CC4"/>
    <w:rsid w:val="00AE04F2"/>
    <w:rsid w:val="00AE7D4F"/>
    <w:rsid w:val="00B02DE3"/>
    <w:rsid w:val="00B10AA8"/>
    <w:rsid w:val="00B149CD"/>
    <w:rsid w:val="00B36F86"/>
    <w:rsid w:val="00B50C56"/>
    <w:rsid w:val="00B6751E"/>
    <w:rsid w:val="00B845BE"/>
    <w:rsid w:val="00B856DA"/>
    <w:rsid w:val="00B96AF7"/>
    <w:rsid w:val="00BA4EC9"/>
    <w:rsid w:val="00BD155F"/>
    <w:rsid w:val="00BD3342"/>
    <w:rsid w:val="00BD7729"/>
    <w:rsid w:val="00BE09B3"/>
    <w:rsid w:val="00BE3876"/>
    <w:rsid w:val="00C02BCA"/>
    <w:rsid w:val="00C1688C"/>
    <w:rsid w:val="00C3029F"/>
    <w:rsid w:val="00C30860"/>
    <w:rsid w:val="00C52B5B"/>
    <w:rsid w:val="00C64821"/>
    <w:rsid w:val="00C75088"/>
    <w:rsid w:val="00C80103"/>
    <w:rsid w:val="00CA38CF"/>
    <w:rsid w:val="00CB29AC"/>
    <w:rsid w:val="00CB6F09"/>
    <w:rsid w:val="00CC158C"/>
    <w:rsid w:val="00CC56A8"/>
    <w:rsid w:val="00CC7A8C"/>
    <w:rsid w:val="00CD2D41"/>
    <w:rsid w:val="00CE042A"/>
    <w:rsid w:val="00CE3004"/>
    <w:rsid w:val="00CE71CD"/>
    <w:rsid w:val="00D03C04"/>
    <w:rsid w:val="00D178E3"/>
    <w:rsid w:val="00D31A96"/>
    <w:rsid w:val="00D344DF"/>
    <w:rsid w:val="00D348E0"/>
    <w:rsid w:val="00D4108D"/>
    <w:rsid w:val="00D46C07"/>
    <w:rsid w:val="00D66E60"/>
    <w:rsid w:val="00D71DE5"/>
    <w:rsid w:val="00DA0767"/>
    <w:rsid w:val="00DA2CE6"/>
    <w:rsid w:val="00DA49DA"/>
    <w:rsid w:val="00DC47B5"/>
    <w:rsid w:val="00DE04C3"/>
    <w:rsid w:val="00DE1566"/>
    <w:rsid w:val="00DE3ECA"/>
    <w:rsid w:val="00DE596E"/>
    <w:rsid w:val="00DF0209"/>
    <w:rsid w:val="00DF7225"/>
    <w:rsid w:val="00E07383"/>
    <w:rsid w:val="00E13727"/>
    <w:rsid w:val="00E26014"/>
    <w:rsid w:val="00E36C2E"/>
    <w:rsid w:val="00E40F94"/>
    <w:rsid w:val="00E42BCF"/>
    <w:rsid w:val="00E47084"/>
    <w:rsid w:val="00E47144"/>
    <w:rsid w:val="00E473BA"/>
    <w:rsid w:val="00E47DBB"/>
    <w:rsid w:val="00E7508F"/>
    <w:rsid w:val="00E81981"/>
    <w:rsid w:val="00E87DF7"/>
    <w:rsid w:val="00E92D3F"/>
    <w:rsid w:val="00EC2195"/>
    <w:rsid w:val="00EE33C8"/>
    <w:rsid w:val="00EE7837"/>
    <w:rsid w:val="00F01080"/>
    <w:rsid w:val="00F01883"/>
    <w:rsid w:val="00F049B2"/>
    <w:rsid w:val="00F134A7"/>
    <w:rsid w:val="00F277E9"/>
    <w:rsid w:val="00F33A38"/>
    <w:rsid w:val="00F35B84"/>
    <w:rsid w:val="00F4004F"/>
    <w:rsid w:val="00F5310A"/>
    <w:rsid w:val="00F5721E"/>
    <w:rsid w:val="00F707D9"/>
    <w:rsid w:val="00F7178E"/>
    <w:rsid w:val="00F92455"/>
    <w:rsid w:val="00FA4838"/>
    <w:rsid w:val="00FB3686"/>
    <w:rsid w:val="00FC239B"/>
    <w:rsid w:val="00FE3E7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B419D"/>
  <w15:docId w15:val="{4799B447-7B5B-40C4-B689-49A3D554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93"/>
      <w:ind w:left="930" w:right="953"/>
      <w:jc w:val="center"/>
    </w:pPr>
    <w:rPr>
      <w:sz w:val="44"/>
      <w:szCs w:val="44"/>
    </w:rPr>
  </w:style>
  <w:style w:type="paragraph" w:styleId="ListParagraph">
    <w:name w:val="List Paragraph"/>
    <w:basedOn w:val="Normal"/>
    <w:uiPriority w:val="34"/>
    <w:qFormat/>
    <w:pPr>
      <w:ind w:left="11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0B08"/>
    <w:pPr>
      <w:tabs>
        <w:tab w:val="center" w:pos="4680"/>
        <w:tab w:val="right" w:pos="9360"/>
      </w:tabs>
    </w:pPr>
  </w:style>
  <w:style w:type="character" w:customStyle="1" w:styleId="HeaderChar">
    <w:name w:val="Header Char"/>
    <w:basedOn w:val="DefaultParagraphFont"/>
    <w:link w:val="Header"/>
    <w:uiPriority w:val="99"/>
    <w:rsid w:val="00590B08"/>
    <w:rPr>
      <w:rFonts w:ascii="Calibri" w:eastAsia="Calibri" w:hAnsi="Calibri" w:cs="Calibri"/>
    </w:rPr>
  </w:style>
  <w:style w:type="paragraph" w:styleId="Footer">
    <w:name w:val="footer"/>
    <w:basedOn w:val="Normal"/>
    <w:link w:val="FooterChar"/>
    <w:uiPriority w:val="99"/>
    <w:unhideWhenUsed/>
    <w:rsid w:val="00590B08"/>
    <w:pPr>
      <w:tabs>
        <w:tab w:val="center" w:pos="4680"/>
        <w:tab w:val="right" w:pos="9360"/>
      </w:tabs>
    </w:pPr>
  </w:style>
  <w:style w:type="character" w:customStyle="1" w:styleId="FooterChar">
    <w:name w:val="Footer Char"/>
    <w:basedOn w:val="DefaultParagraphFont"/>
    <w:link w:val="Footer"/>
    <w:uiPriority w:val="99"/>
    <w:rsid w:val="00590B08"/>
    <w:rPr>
      <w:rFonts w:ascii="Calibri" w:eastAsia="Calibri" w:hAnsi="Calibri" w:cs="Calibri"/>
    </w:rPr>
  </w:style>
  <w:style w:type="character" w:styleId="CommentReference">
    <w:name w:val="annotation reference"/>
    <w:basedOn w:val="DefaultParagraphFont"/>
    <w:uiPriority w:val="99"/>
    <w:semiHidden/>
    <w:unhideWhenUsed/>
    <w:rsid w:val="00564355"/>
    <w:rPr>
      <w:sz w:val="16"/>
      <w:szCs w:val="16"/>
    </w:rPr>
  </w:style>
  <w:style w:type="paragraph" w:styleId="CommentText">
    <w:name w:val="annotation text"/>
    <w:basedOn w:val="Normal"/>
    <w:link w:val="CommentTextChar"/>
    <w:uiPriority w:val="99"/>
    <w:unhideWhenUsed/>
    <w:rsid w:val="00564355"/>
    <w:rPr>
      <w:sz w:val="20"/>
      <w:szCs w:val="20"/>
    </w:rPr>
  </w:style>
  <w:style w:type="character" w:customStyle="1" w:styleId="CommentTextChar">
    <w:name w:val="Comment Text Char"/>
    <w:basedOn w:val="DefaultParagraphFont"/>
    <w:link w:val="CommentText"/>
    <w:uiPriority w:val="99"/>
    <w:rsid w:val="0056435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64355"/>
    <w:rPr>
      <w:b/>
      <w:bCs/>
    </w:rPr>
  </w:style>
  <w:style w:type="character" w:customStyle="1" w:styleId="CommentSubjectChar">
    <w:name w:val="Comment Subject Char"/>
    <w:basedOn w:val="CommentTextChar"/>
    <w:link w:val="CommentSubject"/>
    <w:uiPriority w:val="99"/>
    <w:semiHidden/>
    <w:rsid w:val="00564355"/>
    <w:rPr>
      <w:rFonts w:ascii="Calibri" w:eastAsia="Calibri" w:hAnsi="Calibri" w:cs="Calibri"/>
      <w:b/>
      <w:bCs/>
      <w:sz w:val="20"/>
      <w:szCs w:val="20"/>
    </w:rPr>
  </w:style>
  <w:style w:type="paragraph" w:styleId="NormalWeb">
    <w:name w:val="Normal (Web)"/>
    <w:basedOn w:val="Normal"/>
    <w:uiPriority w:val="99"/>
    <w:semiHidden/>
    <w:unhideWhenUsed/>
    <w:rsid w:val="00F277E9"/>
    <w:pPr>
      <w:widowControl/>
      <w:autoSpaceDE/>
      <w:autoSpaceDN/>
      <w:spacing w:before="100" w:beforeAutospacing="1" w:after="100" w:afterAutospacing="1"/>
    </w:pPr>
    <w:rPr>
      <w:rFonts w:ascii="Times New Roman" w:eastAsia="Times New Roman" w:hAnsi="Times New Roman" w:cs="Times New Roman"/>
      <w:sz w:val="24"/>
      <w:szCs w:val="24"/>
      <w:lang w:bidi="ne-NP"/>
    </w:rPr>
  </w:style>
  <w:style w:type="table" w:styleId="TableGrid">
    <w:name w:val="Table Grid"/>
    <w:basedOn w:val="TableNormal"/>
    <w:uiPriority w:val="59"/>
    <w:rsid w:val="00B3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49B2"/>
    <w:rPr>
      <w:sz w:val="20"/>
      <w:szCs w:val="20"/>
    </w:rPr>
  </w:style>
  <w:style w:type="character" w:customStyle="1" w:styleId="FootnoteTextChar">
    <w:name w:val="Footnote Text Char"/>
    <w:basedOn w:val="DefaultParagraphFont"/>
    <w:link w:val="FootnoteText"/>
    <w:uiPriority w:val="99"/>
    <w:semiHidden/>
    <w:rsid w:val="00F049B2"/>
    <w:rPr>
      <w:rFonts w:ascii="Calibri" w:eastAsia="Calibri" w:hAnsi="Calibri" w:cs="Calibri"/>
      <w:sz w:val="20"/>
      <w:szCs w:val="20"/>
    </w:rPr>
  </w:style>
  <w:style w:type="character" w:styleId="FootnoteReference">
    <w:name w:val="footnote reference"/>
    <w:basedOn w:val="DefaultParagraphFont"/>
    <w:uiPriority w:val="99"/>
    <w:semiHidden/>
    <w:unhideWhenUsed/>
    <w:rsid w:val="00F04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5566">
      <w:bodyDiv w:val="1"/>
      <w:marLeft w:val="0"/>
      <w:marRight w:val="0"/>
      <w:marTop w:val="0"/>
      <w:marBottom w:val="0"/>
      <w:divBdr>
        <w:top w:val="none" w:sz="0" w:space="0" w:color="auto"/>
        <w:left w:val="none" w:sz="0" w:space="0" w:color="auto"/>
        <w:bottom w:val="none" w:sz="0" w:space="0" w:color="auto"/>
        <w:right w:val="none" w:sz="0" w:space="0" w:color="auto"/>
      </w:divBdr>
    </w:div>
    <w:div w:id="1310473111">
      <w:bodyDiv w:val="1"/>
      <w:marLeft w:val="0"/>
      <w:marRight w:val="0"/>
      <w:marTop w:val="0"/>
      <w:marBottom w:val="0"/>
      <w:divBdr>
        <w:top w:val="none" w:sz="0" w:space="0" w:color="auto"/>
        <w:left w:val="none" w:sz="0" w:space="0" w:color="auto"/>
        <w:bottom w:val="none" w:sz="0" w:space="0" w:color="auto"/>
        <w:right w:val="none" w:sz="0" w:space="0" w:color="auto"/>
      </w:divBdr>
    </w:div>
    <w:div w:id="173639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097f1e6-5941-48e7-ac45-8c5509127d4f" ContentTypeId="0x01010014768F94803F42BEA62C5B7969543DC7" PreviousValue="false"/>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F4E5CB54127A234DAEC58C0E183C258A" ma:contentTypeVersion="125" ma:contentTypeDescription="A work in progress document. &#10;Retention period upon archiving: 0 years." ma:contentTypeScope="" ma:versionID="9c6b40e847dfa268027e198c877b9740">
  <xsd:schema xmlns:xsd="http://www.w3.org/2001/XMLSchema" xmlns:xs="http://www.w3.org/2001/XMLSchema" xmlns:p="http://schemas.microsoft.com/office/2006/metadata/properties" xmlns:ns2="c835c0f2-bb9e-4482-9860-c7824454a99a" xmlns:ns3="fa473315-44a4-4518-8a4f-31f7017f3642" targetNamespace="http://schemas.microsoft.com/office/2006/metadata/properties" ma:root="true" ma:fieldsID="9d05b53db01507e94fed959696f97340" ns2:_="" ns3:_="">
    <xsd:import namespace="c835c0f2-bb9e-4482-9860-c7824454a99a"/>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c0f2-bb9e-4482-9860-c7824454a99a"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ant_x0020_Name xmlns="c835c0f2-bb9e-4482-9860-c7824454a99a" xsi:nil="true"/>
    <_dlc_DocId xmlns="fa473315-44a4-4518-8a4f-31f7017f3642">2THV4EY2EXKK-1615386942-2041</_dlc_DocId>
    <_dlc_DocIdUrl xmlns="fa473315-44a4-4518-8a4f-31f7017f3642">
      <Url>https://tgf.sharepoint.com/sites/TSGMT3/NPL3/_layouts/15/DocIdRedir.aspx?ID=2THV4EY2EXKK-1615386942-2041</Url>
      <Description>2THV4EY2EXKK-1615386942-2041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5C52A-1B34-4CEE-B3DC-20DFA11719AF}">
  <ds:schemaRefs>
    <ds:schemaRef ds:uri="http://schemas.microsoft.com/sharepoint/events"/>
  </ds:schemaRefs>
</ds:datastoreItem>
</file>

<file path=customXml/itemProps2.xml><?xml version="1.0" encoding="utf-8"?>
<ds:datastoreItem xmlns:ds="http://schemas.openxmlformats.org/officeDocument/2006/customXml" ds:itemID="{56D5CAF1-1C0C-4375-8B81-8B7AB6BD2D6B}">
  <ds:schemaRefs>
    <ds:schemaRef ds:uri="Microsoft.SharePoint.Taxonomy.ContentTypeSync"/>
  </ds:schemaRefs>
</ds:datastoreItem>
</file>

<file path=customXml/itemProps3.xml><?xml version="1.0" encoding="utf-8"?>
<ds:datastoreItem xmlns:ds="http://schemas.openxmlformats.org/officeDocument/2006/customXml" ds:itemID="{9A928A1B-2C79-4105-B325-CD989F2E1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c0f2-bb9e-4482-9860-c7824454a99a"/>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662AD-DAF4-4F8C-97C2-575C105800EF}">
  <ds:schemaRefs>
    <ds:schemaRef ds:uri="http://schemas.microsoft.com/office/2006/metadata/properties"/>
    <ds:schemaRef ds:uri="http://schemas.microsoft.com/office/infopath/2007/PartnerControls"/>
    <ds:schemaRef ds:uri="c835c0f2-bb9e-4482-9860-c7824454a99a"/>
    <ds:schemaRef ds:uri="fa473315-44a4-4518-8a4f-31f7017f3642"/>
  </ds:schemaRefs>
</ds:datastoreItem>
</file>

<file path=customXml/itemProps5.xml><?xml version="1.0" encoding="utf-8"?>
<ds:datastoreItem xmlns:ds="http://schemas.openxmlformats.org/officeDocument/2006/customXml" ds:itemID="{5C6C8E07-FD94-4D65-A6F6-65361320B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Attachment 1 EOI GF Nepal</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EOI GF Nepal</dc:title>
  <dc:creator>Scott Hearnden</dc:creator>
  <cp:lastModifiedBy>Reviewer </cp:lastModifiedBy>
  <cp:revision>1</cp:revision>
  <dcterms:created xsi:type="dcterms:W3CDTF">2023-03-15T11:54:00Z</dcterms:created>
  <dcterms:modified xsi:type="dcterms:W3CDTF">2023-04-14T02:03:00Z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2023-03-15T00:00:00Z</vt:filetime>
  </property>
  <property fmtid="{D5CDD505-2E9C-101B-9397-08002B2CF9AE}" pid="5" name="Producer">
    <vt:lpwstr>Microsoft® Word for Office 365</vt:lpwstr>
  </property>
  <property fmtid="{D5CDD505-2E9C-101B-9397-08002B2CF9AE}" pid="6" name="ContentTypeId">
    <vt:lpwstr>0x01010014768F94803F42BEA62C5B7969543DC700F4E5CB54127A234DAEC58C0E183C258A</vt:lpwstr>
  </property>
  <property fmtid="{D5CDD505-2E9C-101B-9397-08002B2CF9AE}" pid="7" name="_dlc_DocIdItemGuid">
    <vt:lpwstr>d7f66ac0-3adb-4edb-b247-1d08c5ac3121</vt:lpwstr>
  </property>
  <property fmtid="{D5CDD505-2E9C-101B-9397-08002B2CF9AE}" pid="8" name="Order">
    <vt:r8>204100</vt:r8>
  </property>
  <property fmtid="{D5CDD505-2E9C-101B-9397-08002B2CF9AE}" pid="9" name="ClassificationContentMarkingHeaderShapeIds">
    <vt:lpwstr>2,3,4</vt:lpwstr>
  </property>
  <property fmtid="{D5CDD505-2E9C-101B-9397-08002B2CF9AE}" pid="10" name="ClassificationContentMarkingHeaderFontProps">
    <vt:lpwstr>#000000,10,Calibri</vt:lpwstr>
  </property>
  <property fmtid="{D5CDD505-2E9C-101B-9397-08002B2CF9AE}" pid="11" name="ClassificationContentMarkingHeaderText">
    <vt:lpwstr>OFFICIAL</vt:lpwstr>
  </property>
  <property fmtid="{D5CDD505-2E9C-101B-9397-08002B2CF9AE}" pid="12" name="ClassificationContentMarkingFooterShapeIds">
    <vt:lpwstr>5,6,7</vt:lpwstr>
  </property>
  <property fmtid="{D5CDD505-2E9C-101B-9397-08002B2CF9AE}" pid="13" name="ClassificationContentMarkingFooterFontProps">
    <vt:lpwstr>#000000,10,Calibri</vt:lpwstr>
  </property>
  <property fmtid="{D5CDD505-2E9C-101B-9397-08002B2CF9AE}" pid="14" name="ClassificationContentMarkingFooterText">
    <vt:lpwstr>OFFICIAL</vt:lpwstr>
  </property>
  <property fmtid="{D5CDD505-2E9C-101B-9397-08002B2CF9AE}" pid="15" name="MSIP_Label_9e9cc48d-6fba-4c12-9882-137473def580_Enabled">
    <vt:lpwstr>true</vt:lpwstr>
  </property>
  <property fmtid="{D5CDD505-2E9C-101B-9397-08002B2CF9AE}" pid="16" name="MSIP_Label_9e9cc48d-6fba-4c12-9882-137473def580_SetDate">
    <vt:lpwstr>2023-04-13T03:17:10Z</vt:lpwstr>
  </property>
  <property fmtid="{D5CDD505-2E9C-101B-9397-08002B2CF9AE}" pid="17" name="MSIP_Label_9e9cc48d-6fba-4c12-9882-137473def580_Method">
    <vt:lpwstr>Privileged</vt:lpwstr>
  </property>
  <property fmtid="{D5CDD505-2E9C-101B-9397-08002B2CF9AE}" pid="18" name="MSIP_Label_9e9cc48d-6fba-4c12-9882-137473def580_Name">
    <vt:lpwstr>Official</vt:lpwstr>
  </property>
  <property fmtid="{D5CDD505-2E9C-101B-9397-08002B2CF9AE}" pid="19" name="MSIP_Label_9e9cc48d-6fba-4c12-9882-137473def580_SiteId">
    <vt:lpwstr>d3a2d0d3-7cc8-4f52-bbf9-85bd43d94279</vt:lpwstr>
  </property>
  <property fmtid="{D5CDD505-2E9C-101B-9397-08002B2CF9AE}" pid="20" name="MSIP_Label_9e9cc48d-6fba-4c12-9882-137473def580_ActionId">
    <vt:lpwstr>d0f8280b-cffb-4841-8c53-9ef57c322cc6</vt:lpwstr>
  </property>
  <property fmtid="{D5CDD505-2E9C-101B-9397-08002B2CF9AE}" pid="21" name="MSIP_Label_9e9cc48d-6fba-4c12-9882-137473def580_ContentBits">
    <vt:lpwstr>3</vt:lpwstr>
  </property>
</Properties>
</file>